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915" w:leader="none"/>
        </w:tabs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bookmarkStart w:id="0" w:name="__DdeLink__20_812684571"/>
      <w:r>
        <w:rPr>
          <w:rFonts w:cs="Times New Roman" w:ascii="Times New Roman" w:hAnsi="Times New Roman"/>
          <w:b/>
          <w:sz w:val="28"/>
          <w:szCs w:val="28"/>
        </w:rPr>
        <w:t xml:space="preserve">Рабочий лист по теме 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ru-RU"/>
        </w:rPr>
        <w:t>Цветок,  его строение и значение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имя___________________________________________класс  6</w:t>
      </w:r>
    </w:p>
    <w:tbl>
      <w:tblPr>
        <w:tblW w:w="9961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8"/>
        <w:gridCol w:w="970"/>
        <w:gridCol w:w="5692"/>
        <w:gridCol w:w="1881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Критерии оценивания, самооценка</w:t>
            </w:r>
          </w:p>
        </w:tc>
      </w:tr>
      <w:tr>
        <w:trPr>
          <w:trHeight w:val="340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1.Опреде-лите тему урока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drawing>
                <wp:anchor behindDoc="1" distT="0" distB="0" distL="114935" distR="114935" simplePos="0" locked="0" layoutInCell="1" allowOverlap="1" relativeHeight="9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16510</wp:posOffset>
                  </wp:positionV>
                  <wp:extent cx="4000500" cy="2114550"/>
                  <wp:effectExtent l="0" t="0" r="0" b="0"/>
                  <wp:wrapTight wrapText="bothSides">
                    <wp:wrapPolygon edited="0">
                      <wp:start x="-39" y="0"/>
                      <wp:lineTo x="-39" y="21486"/>
                      <wp:lineTo x="21600" y="21486"/>
                      <wp:lineTo x="21600" y="0"/>
                      <wp:lineTo x="-39" y="0"/>
                    </wp:wrapPolygon>
                  </wp:wrapTight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" t="-12" r="-6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балла – ошибок 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балла –  1 ошибка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балл – 2 ошибки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 баллов – более 2 ошибок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Самооценка: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67310</wp:posOffset>
                      </wp:positionV>
                      <wp:extent cx="448310" cy="33401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9.45pt;margin-top:5.3pt;width:35.2pt;height:26.2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2.Работа в группах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12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группа: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Что такое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цветок? цветоножка и цветоложе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(стр 61)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Найдите под каким номером оно изображено на карточке.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Вырежьте  и наклейте на ватман на доске свою модель. Представь результаты работы группы.</w:t>
            </w:r>
          </w:p>
          <w:p>
            <w:pPr>
              <w:pStyle w:val="Normal"/>
              <w:shd w:fill="FFFFFF" w:val="clear"/>
              <w:spacing w:lineRule="auto" w:line="240" w:before="0" w:after="12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группа: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Что такое околоцветник   из чего   состоит?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(стр 61)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Найдите под каким номером изображены на карточке чашечка и венчик, раскрась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Вырежьте  и наклейте на ватман на доске свою модель</w:t>
            </w:r>
          </w:p>
          <w:p>
            <w:pPr>
              <w:pStyle w:val="Normal"/>
              <w:shd w:fill="FFFFFF" w:val="clear"/>
              <w:spacing w:lineRule="auto" w:line="240" w:before="0" w:after="122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Представь результаты работы группы.</w:t>
            </w:r>
          </w:p>
          <w:p>
            <w:pPr>
              <w:pStyle w:val="Normal"/>
              <w:shd w:fill="FFFFFF" w:val="clear"/>
              <w:spacing w:lineRule="auto" w:line="240" w:before="0" w:after="12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группа: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А что же является главными частями цветка?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(стр 61-62)</w:t>
            </w:r>
          </w:p>
          <w:p>
            <w:pPr>
              <w:pStyle w:val="Normal"/>
              <w:shd w:fill="FFFFFF" w:val="clear"/>
              <w:spacing w:lineRule="auto" w:line="240" w:before="0" w:after="12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Найдите под каким номером изображены на карточке тычинки и пестик , раскрась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Вырежьте  и наклейте на ватман на доске свою модель</w:t>
            </w:r>
          </w:p>
          <w:p>
            <w:pPr>
              <w:pStyle w:val="Normal"/>
              <w:shd w:fill="FFFFFF" w:val="clear"/>
              <w:spacing w:lineRule="auto" w:line="240" w:before="0" w:after="122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Представь результаты работы группы.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баллов – нет ошибок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балла – 1-2 ошибки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балла – 3 – 4 ошибки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баллов – более 4 ошибок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Самооценка: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119380</wp:posOffset>
                      </wp:positionV>
                      <wp:extent cx="448310" cy="33401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5pt;margin-top:9.4pt;width:35.2pt;height:26.2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Определение «цветок»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1.Цветок – это_____________________________________________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балл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4.Части цветка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2.Прослушайте выступление групп  и подпишите части цветка, раскрасьте цветок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1.____________________________ 2.________________________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3.____________________________ 4._________________________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5.___________________________   6._________________________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7.___________________________   8._________________________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9.__________________________  10.___________________________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drawing>
                <wp:anchor behindDoc="1" distT="0" distB="0" distL="114935" distR="114935" simplePos="0" locked="0" layoutInCell="1" allowOverlap="1" relativeHeight="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24130</wp:posOffset>
                  </wp:positionV>
                  <wp:extent cx="3948430" cy="2510155"/>
                  <wp:effectExtent l="0" t="0" r="0" b="0"/>
                  <wp:wrapTight wrapText="bothSides">
                    <wp:wrapPolygon edited="0">
                      <wp:start x="-45" y="0"/>
                      <wp:lineTo x="-45" y="21483"/>
                      <wp:lineTo x="21600" y="21483"/>
                      <wp:lineTo x="21600" y="0"/>
                      <wp:lineTo x="-45" y="0"/>
                    </wp:wrapPolygon>
                  </wp:wrapTight>
                  <wp:docPr id="4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7" t="-12" r="-7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0" cy="251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Найди материал и сделай стендовый доклад или сообщение «Цветы в легендах»; «Цветы на гербах разных стран»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Сделайте модель цветка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Подготовь сообщение «Цветы из Красной книги ЕАО»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Список используемой литературы:Вывод: Цветок состоит из________________________________________________________________________________________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баллов – нет ошибок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балла – 1-2 ошибки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балла – 3 – 4 ошибки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баллов – более 4 ошибок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Самооценка: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49530</wp:posOffset>
                      </wp:positionV>
                      <wp:extent cx="448310" cy="33401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.5pt;margin-top:3.9pt;width:35.2pt;height:26.2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Функции частей цветка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3.Прочитайте текст и выполните задание на соответствие. К частям цветка из первого столбца подставьте номера  функций из второго столбца.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Цветок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— довольно сложный и по природе своей уникальный орган  растений, это не что иное, как укороченный побег, при этом лепестки, пестики, тычинки и чашелистики представляют собой видоизмененные листья.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Основная его функция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— это половое размножение организма.  Цветок размещается на верхушке побега. Стебель побега плавно переходит в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цветоножку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. Она кверху расширяется, образуя так называемое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цветоложе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— именно к нему и крепятся все остальные части цветка.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Чашечка с чашелистиками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помогает защитить развивающийся цветок.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Венчик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представляет собой совокупность лепестков. Как правило, именно они и являются самой заметной частью цветка. Они могут срастаться между собой или оставаться свободными. Основные функции венчика — это защита от высоких температур днем, предохранение от переохлаждения ночью, защита от солнечных лучей, а также привлечение насекомых–опылителей.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Тычинки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являются местом образования и созревания пыльцы растения, которая играет важную роль в размножении. Их количество может варьировать от одной до нескольких сотен.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Пестик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— один из основных органов цветка. Из завязи пестика образуется плод с семенами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tbl>
            <w:tblPr>
              <w:tblW w:w="627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155"/>
              <w:gridCol w:w="1134"/>
              <w:gridCol w:w="2987"/>
            </w:tblGrid>
            <w:tr>
              <w:trPr/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частей цветка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  <w:t xml:space="preserve">Цифра 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>Строение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Цветоножка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1.Имеют яркую окраску. Привлекают насекомых для опыления.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Цветоложе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2.Из завязи пестика развивается плод.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Чашечка с чашелистиками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3.Образование и созревание пыльцы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Лепестки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4.Защита развивающихся частей цветка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Тычинки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5.Прикрепляет к стеблю.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Пестик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6.Располагаются чашелистики, лепестки, тычинки и пестик.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баллов – нет ошибок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балла – 1-2 ошибки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балла – 3 – 4 ошибки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баллов – более 4 ошибок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Самооценка: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60325</wp:posOffset>
                      </wp:positionV>
                      <wp:extent cx="448310" cy="334010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.4pt;margin-top:4.75pt;width:35.2pt;height:26.2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 вас на столах лежат маленькие цветы герани. Дайте характеристику цветка (работа  в парах)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Тип цветка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а)однополый мужской    б)однополый женский             в)обоеполый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2.Тип околоцветника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А)простой                   Б) двойной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3.Число тычинок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А)тычинок нет   Б) 5   в)6   г) неопределенное число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4) число пестиков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нет   Б) 1   в) много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  балла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Самооценка: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110490</wp:posOffset>
                      </wp:positionV>
                      <wp:extent cx="448310" cy="33401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.8pt;margin-top:8.7pt;width:35.2pt;height:26.2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Подсчитайте итоговый балл</w:t>
            </w:r>
          </w:p>
          <w:p>
            <w:pPr>
              <w:pStyle w:val="Normal"/>
              <w:tabs>
                <w:tab w:val="left" w:pos="343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20-23 балла- «5»</w:t>
              <w:tab/>
              <w:t>10-15 баллов- «3»</w:t>
            </w:r>
          </w:p>
          <w:p>
            <w:pPr>
              <w:pStyle w:val="Normal"/>
              <w:tabs>
                <w:tab w:val="center" w:pos="39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16-19 баллов – «4»</w:t>
              <w:tab/>
              <w:t>меньше 9 баллов – надо стараться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Самооценка: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-1270</wp:posOffset>
                      </wp:positionV>
                      <wp:extent cx="448310" cy="33401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40" cy="33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9.45pt;margin-top:-0.1pt;width:35.2pt;height:26.2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Оцените свою работу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– Узнал много нового! Было над чем подумать!</w:t>
            </w:r>
          </w:p>
          <w:p>
            <w:pPr>
              <w:pStyle w:val="Normal"/>
              <w:spacing w:before="0"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ОРАНЖЕВЫЙ – Я все хорошо понял, мне было интересно! Цель достигнута!</w:t>
            </w:r>
          </w:p>
          <w:p>
            <w:pPr>
              <w:pStyle w:val="Normal"/>
              <w:spacing w:before="0"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ЖЕЛТЫЙ - Тему усвоил! Она мне пригодится в жизни! Полезно!</w:t>
            </w:r>
          </w:p>
          <w:p>
            <w:pPr>
              <w:pStyle w:val="Normal"/>
              <w:spacing w:before="0"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СИНИЙ – Мне не все удалось, я могу лучше! Мне надо больше стараться!</w:t>
            </w:r>
          </w:p>
          <w:p>
            <w:pPr>
              <w:pStyle w:val="Normal"/>
              <w:spacing w:before="0" w:after="30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КРАСНЫЙ   - Я не удовлетворен занятием! Сложно! Я ничего не понял.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§11;  Найди материал и сделай стендовый доклад или сообщение  «Цветы в легендах»; «Цветы на гербах разных стран»</w:t>
            </w:r>
          </w:p>
          <w:p>
            <w:pPr>
              <w:pStyle w:val="Style2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Сделайте модель цветка </w:t>
            </w:r>
          </w:p>
          <w:p>
            <w:pPr>
              <w:pStyle w:val="Style2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Подготовь сообщение  «Цветы из Красной книги ЕАО»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sectPr>
      <w:type w:val="nextPage"/>
      <w:pgSz w:w="11906" w:h="16838"/>
      <w:pgMar w:left="1701" w:right="851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9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Calibri" w:hAnsi="Calibri" w:eastAsia="Calibri" w:cs="Calibri"/>
      <w:kern w:val="2"/>
      <w:sz w:val="28"/>
      <w:szCs w:val="28"/>
      <w:lang w:eastAsia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b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eastAsia="Times New Roman" w:cs="Symbol"/>
      <w:sz w:val="28"/>
      <w:szCs w:val="2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Выделение"/>
    <w:basedOn w:val="Style13"/>
    <w:qFormat/>
    <w:rPr>
      <w:i/>
      <w:iCs/>
    </w:rPr>
  </w:style>
  <w:style w:type="character" w:styleId="Style16">
    <w:name w:val="Выделение жирным"/>
    <w:basedOn w:val="Style13"/>
    <w:qFormat/>
    <w:rPr>
      <w:b/>
      <w:bCs/>
    </w:rPr>
  </w:style>
  <w:style w:type="character" w:styleId="Style17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eftmargin">
    <w:name w:val="left_margi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4</Pages>
  <Words>630</Words>
  <Characters>4260</Characters>
  <CharactersWithSpaces>4918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2018-12-20T22:57:00Z</dcterms:created>
  <dc:creator>Дмитрий Каленюк</dc:creator>
  <dc:description/>
  <cp:keywords/>
  <dc:language>ru-RU</dc:language>
  <cp:lastModifiedBy/>
  <cp:lastPrinted>2018-12-20T23:55:00Z</cp:lastPrinted>
  <dcterms:modified xsi:type="dcterms:W3CDTF">2019-08-28T15:23:24Z</dcterms:modified>
  <cp:revision>4</cp:revision>
  <dc:subject/>
  <dc:title/>
</cp:coreProperties>
</file>