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6" w:rsidRPr="006F0998" w:rsidRDefault="00474496" w:rsidP="00474496">
      <w:pPr>
        <w:jc w:val="center"/>
        <w:rPr>
          <w:rFonts w:ascii="Times New Roman" w:hAnsi="Times New Roman"/>
          <w:sz w:val="24"/>
          <w:szCs w:val="24"/>
        </w:rPr>
      </w:pPr>
      <w:r w:rsidRPr="006F0998">
        <w:rPr>
          <w:rFonts w:ascii="Times New Roman" w:hAnsi="Times New Roman"/>
          <w:sz w:val="24"/>
          <w:szCs w:val="24"/>
        </w:rPr>
        <w:t>Частное о</w:t>
      </w:r>
      <w:r w:rsidR="008411BA">
        <w:rPr>
          <w:rFonts w:ascii="Times New Roman" w:hAnsi="Times New Roman"/>
          <w:sz w:val="24"/>
          <w:szCs w:val="24"/>
        </w:rPr>
        <w:t xml:space="preserve">бщеобразовательное учреждение </w:t>
      </w:r>
      <w:r w:rsidRPr="006F0998">
        <w:rPr>
          <w:rFonts w:ascii="Times New Roman" w:hAnsi="Times New Roman"/>
          <w:sz w:val="24"/>
          <w:szCs w:val="24"/>
        </w:rPr>
        <w:t>«Школа-интернат № 27</w:t>
      </w:r>
      <w:r w:rsidR="001626C1">
        <w:rPr>
          <w:rFonts w:ascii="Times New Roman" w:hAnsi="Times New Roman"/>
          <w:sz w:val="24"/>
          <w:szCs w:val="24"/>
        </w:rPr>
        <w:t>»</w:t>
      </w:r>
    </w:p>
    <w:p w:rsidR="00474496" w:rsidRPr="006F0998" w:rsidRDefault="00474496" w:rsidP="00474496">
      <w:pPr>
        <w:jc w:val="center"/>
        <w:rPr>
          <w:rFonts w:ascii="Times New Roman" w:hAnsi="Times New Roman"/>
          <w:sz w:val="24"/>
          <w:szCs w:val="24"/>
        </w:rPr>
      </w:pPr>
      <w:r w:rsidRPr="006F0998">
        <w:rPr>
          <w:rFonts w:ascii="Times New Roman" w:hAnsi="Times New Roman"/>
          <w:sz w:val="24"/>
          <w:szCs w:val="24"/>
        </w:rPr>
        <w:t xml:space="preserve"> среднего общего образования  ОАО «РЖД»</w:t>
      </w:r>
    </w:p>
    <w:p w:rsidR="00474496" w:rsidRDefault="00474496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15BA" w:rsidRDefault="00D915BA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15BA" w:rsidRDefault="00D915BA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15BA" w:rsidRDefault="00D915BA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4496" w:rsidRDefault="00474496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75A1" w:rsidRDefault="000A4E5A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D915BA">
        <w:rPr>
          <w:rFonts w:ascii="Times New Roman" w:hAnsi="Times New Roman"/>
          <w:sz w:val="32"/>
          <w:szCs w:val="32"/>
        </w:rPr>
        <w:t xml:space="preserve">Конспект занятия </w:t>
      </w:r>
    </w:p>
    <w:p w:rsidR="006C75A1" w:rsidRDefault="006C75A1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474496" w:rsidRPr="00D915BA" w:rsidRDefault="000A4E5A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D915BA"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0A4E5A" w:rsidRDefault="000A4E5A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D915BA">
        <w:rPr>
          <w:rFonts w:ascii="Times New Roman" w:hAnsi="Times New Roman"/>
          <w:sz w:val="32"/>
          <w:szCs w:val="32"/>
        </w:rPr>
        <w:t xml:space="preserve">Общекультурного направления </w:t>
      </w:r>
    </w:p>
    <w:p w:rsidR="006C75A1" w:rsidRPr="00D915BA" w:rsidRDefault="006C75A1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D16238" w:rsidRPr="00D915BA" w:rsidRDefault="00D16238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D915BA">
        <w:rPr>
          <w:rFonts w:ascii="Times New Roman" w:hAnsi="Times New Roman"/>
          <w:sz w:val="32"/>
          <w:szCs w:val="32"/>
        </w:rPr>
        <w:t xml:space="preserve">«День </w:t>
      </w:r>
      <w:r w:rsidR="00F71AFE">
        <w:rPr>
          <w:rFonts w:ascii="Times New Roman" w:hAnsi="Times New Roman"/>
          <w:sz w:val="32"/>
          <w:szCs w:val="32"/>
        </w:rPr>
        <w:t>героев О</w:t>
      </w:r>
      <w:r w:rsidRPr="00D915BA">
        <w:rPr>
          <w:rFonts w:ascii="Times New Roman" w:hAnsi="Times New Roman"/>
          <w:sz w:val="32"/>
          <w:szCs w:val="32"/>
        </w:rPr>
        <w:t>течества»</w:t>
      </w:r>
    </w:p>
    <w:p w:rsidR="00474496" w:rsidRPr="00D915BA" w:rsidRDefault="00474496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474496" w:rsidRPr="000A54FE" w:rsidRDefault="00474496" w:rsidP="00474496">
      <w:pPr>
        <w:pStyle w:val="a3"/>
        <w:jc w:val="right"/>
        <w:rPr>
          <w:sz w:val="28"/>
          <w:szCs w:val="28"/>
        </w:rPr>
      </w:pPr>
    </w:p>
    <w:p w:rsidR="000A54FE" w:rsidRDefault="000A54FE" w:rsidP="000A54FE">
      <w:pPr>
        <w:pStyle w:val="a3"/>
        <w:ind w:left="6480"/>
        <w:jc w:val="right"/>
        <w:rPr>
          <w:sz w:val="28"/>
          <w:szCs w:val="28"/>
        </w:rPr>
      </w:pPr>
      <w:r w:rsidRPr="000A54FE">
        <w:rPr>
          <w:sz w:val="28"/>
          <w:szCs w:val="28"/>
        </w:rPr>
        <w:t>воспитатель:</w:t>
      </w:r>
    </w:p>
    <w:p w:rsidR="00474496" w:rsidRPr="000A54FE" w:rsidRDefault="000A54FE" w:rsidP="000A54FE">
      <w:pPr>
        <w:pStyle w:val="a3"/>
        <w:jc w:val="right"/>
        <w:rPr>
          <w:sz w:val="28"/>
          <w:szCs w:val="28"/>
        </w:rPr>
      </w:pPr>
      <w:r w:rsidRPr="000A54FE">
        <w:rPr>
          <w:sz w:val="28"/>
          <w:szCs w:val="28"/>
        </w:rPr>
        <w:t xml:space="preserve"> Ельцова Галина</w:t>
      </w:r>
      <w:r w:rsidR="004B143B">
        <w:rPr>
          <w:sz w:val="28"/>
          <w:szCs w:val="28"/>
        </w:rPr>
        <w:t xml:space="preserve"> </w:t>
      </w:r>
      <w:r w:rsidRPr="000A54FE">
        <w:rPr>
          <w:sz w:val="28"/>
          <w:szCs w:val="28"/>
        </w:rPr>
        <w:t xml:space="preserve">Владимировна. </w:t>
      </w:r>
    </w:p>
    <w:p w:rsidR="00474496" w:rsidRPr="000A54FE" w:rsidRDefault="00474496" w:rsidP="00474496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74496" w:rsidRPr="000A54FE" w:rsidRDefault="00474496" w:rsidP="0047449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54FE" w:rsidRDefault="000A54FE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0A54FE" w:rsidRDefault="000A54FE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0A54FE" w:rsidRDefault="000A54FE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0A54FE" w:rsidRDefault="000A54FE" w:rsidP="0047449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474496" w:rsidRDefault="001626C1" w:rsidP="0047449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г.Облучье,</w:t>
      </w:r>
      <w:r w:rsidR="00474496" w:rsidRPr="006F0998">
        <w:rPr>
          <w:rFonts w:ascii="Times New Roman" w:hAnsi="Times New Roman"/>
          <w:sz w:val="24"/>
          <w:szCs w:val="24"/>
        </w:rPr>
        <w:t xml:space="preserve"> 2017 год.</w:t>
      </w:r>
      <w:bookmarkStart w:id="0" w:name="_GoBack"/>
      <w:bookmarkEnd w:id="0"/>
    </w:p>
    <w:p w:rsidR="00474496" w:rsidRPr="00166CDF" w:rsidRDefault="000A4E5A" w:rsidP="00B1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: День героев Отечества.</w:t>
      </w:r>
    </w:p>
    <w:p w:rsidR="000A4E5A" w:rsidRPr="00CB1414" w:rsidRDefault="000A4E5A" w:rsidP="00B1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414">
        <w:rPr>
          <w:rFonts w:ascii="Times New Roman" w:hAnsi="Times New Roman" w:cs="Times New Roman"/>
          <w:bCs/>
          <w:sz w:val="28"/>
          <w:szCs w:val="28"/>
        </w:rPr>
        <w:t>Тип урока: комбинированный.</w:t>
      </w:r>
    </w:p>
    <w:p w:rsidR="00B17802" w:rsidRPr="00CB1414" w:rsidRDefault="00B17802" w:rsidP="00B1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414">
        <w:rPr>
          <w:rFonts w:ascii="Times New Roman" w:hAnsi="Times New Roman" w:cs="Times New Roman"/>
          <w:bCs/>
          <w:sz w:val="28"/>
          <w:szCs w:val="28"/>
        </w:rPr>
        <w:t>Актуальность темы:</w:t>
      </w:r>
    </w:p>
    <w:p w:rsidR="00B17802" w:rsidRPr="00A9531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312">
        <w:rPr>
          <w:rFonts w:ascii="Times New Roman CYR" w:hAnsi="Times New Roman CYR" w:cs="Times New Roman CYR"/>
          <w:sz w:val="24"/>
          <w:szCs w:val="24"/>
        </w:rPr>
        <w:t xml:space="preserve">Изучение славной истории России позволяет учащимся ощутить свою принадлежность к великой культуре страны, особенно в условиях возрождения и становления обновлённой </w:t>
      </w:r>
      <w:r w:rsidRPr="00A95312">
        <w:rPr>
          <w:rFonts w:ascii="Times New Roman CYR" w:hAnsi="Times New Roman CYR" w:cs="Times New Roman CYR"/>
          <w:bCs/>
          <w:sz w:val="24"/>
          <w:szCs w:val="24"/>
        </w:rPr>
        <w:t>России</w:t>
      </w:r>
      <w:r w:rsidR="0010392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411BA">
        <w:rPr>
          <w:rFonts w:ascii="Times New Roman CYR" w:hAnsi="Times New Roman CYR" w:cs="Times New Roman CYR"/>
          <w:sz w:val="24"/>
          <w:szCs w:val="24"/>
        </w:rPr>
        <w:t>р</w:t>
      </w:r>
      <w:r w:rsidR="00103924">
        <w:rPr>
          <w:rFonts w:ascii="Times New Roman CYR" w:hAnsi="Times New Roman CYR" w:cs="Times New Roman CYR"/>
          <w:sz w:val="24"/>
          <w:szCs w:val="24"/>
        </w:rPr>
        <w:t>асширить знания</w:t>
      </w:r>
      <w:r w:rsidR="00103924" w:rsidRPr="00A95312">
        <w:rPr>
          <w:rFonts w:ascii="Times New Roman CYR" w:hAnsi="Times New Roman CYR" w:cs="Times New Roman CYR"/>
          <w:sz w:val="24"/>
          <w:szCs w:val="24"/>
        </w:rPr>
        <w:t xml:space="preserve"> учеников о героических страницах истории нашего </w:t>
      </w:r>
      <w:r w:rsidR="00103924" w:rsidRPr="00A95312">
        <w:rPr>
          <w:rFonts w:ascii="Times New Roman CYR" w:hAnsi="Times New Roman CYR" w:cs="Times New Roman CYR"/>
          <w:bCs/>
          <w:sz w:val="24"/>
          <w:szCs w:val="24"/>
        </w:rPr>
        <w:t>Отечес</w:t>
      </w:r>
      <w:r w:rsidR="00103924">
        <w:rPr>
          <w:rFonts w:ascii="Times New Roman CYR" w:hAnsi="Times New Roman CYR" w:cs="Times New Roman CYR"/>
          <w:bCs/>
          <w:sz w:val="24"/>
          <w:szCs w:val="24"/>
        </w:rPr>
        <w:t>тва.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 w:rsidR="00166CDF">
        <w:rPr>
          <w:rFonts w:ascii="Times New Roman CYR" w:hAnsi="Times New Roman CYR" w:cs="Times New Roman CYR"/>
          <w:b/>
          <w:bCs/>
          <w:sz w:val="24"/>
          <w:szCs w:val="24"/>
        </w:rPr>
        <w:t xml:space="preserve"> урока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CB1414" w:rsidRDefault="004E1F3B" w:rsidP="00166CDF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603A6C">
        <w:rPr>
          <w:rFonts w:ascii="Times New Roman CYR" w:hAnsi="Times New Roman CYR" w:cs="Times New Roman CYR"/>
          <w:sz w:val="24"/>
          <w:szCs w:val="24"/>
        </w:rPr>
        <w:t>создание плаката «Слава героям</w:t>
      </w:r>
      <w:r w:rsidR="00103924" w:rsidRPr="00603A6C">
        <w:rPr>
          <w:rFonts w:ascii="Times New Roman CYR" w:hAnsi="Times New Roman CYR" w:cs="Times New Roman CYR"/>
          <w:sz w:val="24"/>
          <w:szCs w:val="24"/>
        </w:rPr>
        <w:t>»</w:t>
      </w:r>
      <w:r w:rsidR="001664F7">
        <w:rPr>
          <w:rFonts w:ascii="Times New Roman CYR" w:hAnsi="Times New Roman CYR" w:cs="Times New Roman CYR"/>
          <w:sz w:val="24"/>
          <w:szCs w:val="24"/>
        </w:rPr>
        <w:t xml:space="preserve"> с использованием</w:t>
      </w:r>
      <w:r w:rsidR="008411BA" w:rsidRPr="00603A6C">
        <w:rPr>
          <w:rFonts w:ascii="Times New Roman CYR" w:hAnsi="Times New Roman CYR" w:cs="Times New Roman CYR"/>
          <w:sz w:val="24"/>
          <w:szCs w:val="24"/>
        </w:rPr>
        <w:t xml:space="preserve"> фигур оригами</w:t>
      </w:r>
      <w:r w:rsidR="00103924" w:rsidRPr="00603A6C"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103924" w:rsidRPr="00603A6C" w:rsidRDefault="00103924" w:rsidP="00166CDF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603A6C">
        <w:rPr>
          <w:rFonts w:ascii="Times New Roman CYR" w:hAnsi="Times New Roman CYR" w:cs="Times New Roman CYR"/>
          <w:sz w:val="24"/>
          <w:szCs w:val="24"/>
        </w:rPr>
        <w:t>приобщение к нравственным идеалам общества.</w:t>
      </w:r>
    </w:p>
    <w:p w:rsidR="00166CDF" w:rsidRPr="00603A6C" w:rsidRDefault="00D915BA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A6C">
        <w:rPr>
          <w:rFonts w:ascii="Times New Roman" w:eastAsia="Times New Roman" w:hAnsi="Times New Roman" w:cs="Times New Roman"/>
          <w:sz w:val="24"/>
          <w:szCs w:val="24"/>
        </w:rPr>
        <w:t>Формирование УУД:</w:t>
      </w:r>
    </w:p>
    <w:p w:rsidR="006C75A1" w:rsidRDefault="006C75A1" w:rsidP="006C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</w:p>
    <w:p w:rsidR="006C75A1" w:rsidRDefault="006C75A1" w:rsidP="006C75A1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умению</w:t>
      </w:r>
      <w:r w:rsidRPr="004E1F3B">
        <w:rPr>
          <w:rFonts w:ascii="Times New Roman" w:eastAsia="Times New Roman" w:hAnsi="Times New Roman" w:cs="Times New Roman"/>
          <w:sz w:val="24"/>
          <w:szCs w:val="24"/>
        </w:rPr>
        <w:t xml:space="preserve"> складывать фигуру цветка оригами  по представленной схеме.</w:t>
      </w:r>
    </w:p>
    <w:p w:rsidR="006C75A1" w:rsidRPr="004E1F3B" w:rsidRDefault="006C75A1" w:rsidP="006C75A1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истории своей страны.</w:t>
      </w:r>
    </w:p>
    <w:p w:rsidR="00D915BA" w:rsidRPr="00603A6C" w:rsidRDefault="00D915BA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A6C">
        <w:rPr>
          <w:rFonts w:ascii="Times New Roman" w:eastAsia="Times New Roman" w:hAnsi="Times New Roman" w:cs="Times New Roman"/>
          <w:sz w:val="24"/>
          <w:szCs w:val="24"/>
        </w:rPr>
        <w:t>Личностные УУД</w:t>
      </w:r>
    </w:p>
    <w:p w:rsidR="00D915BA" w:rsidRPr="00095516" w:rsidRDefault="00D915BA" w:rsidP="0009551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обучению и познанию.</w:t>
      </w:r>
    </w:p>
    <w:p w:rsidR="00D915BA" w:rsidRPr="00095516" w:rsidRDefault="00D915BA" w:rsidP="0009551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социально ориентированного взгляда на мир.</w:t>
      </w:r>
    </w:p>
    <w:p w:rsidR="00D915BA" w:rsidRDefault="00D915BA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D915BA" w:rsidRPr="00095516" w:rsidRDefault="00D915BA" w:rsidP="0009551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деятельности.</w:t>
      </w:r>
    </w:p>
    <w:p w:rsidR="00D915BA" w:rsidRPr="00095516" w:rsidRDefault="00D915BA" w:rsidP="0009551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D915BA" w:rsidRPr="00095516" w:rsidRDefault="00D915BA" w:rsidP="0009551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</w:t>
      </w:r>
      <w:r w:rsidR="004C56A6" w:rsidRPr="00095516">
        <w:rPr>
          <w:rFonts w:ascii="Times New Roman" w:eastAsia="Times New Roman" w:hAnsi="Times New Roman" w:cs="Times New Roman"/>
          <w:sz w:val="24"/>
          <w:szCs w:val="24"/>
        </w:rPr>
        <w:t>познавательной и личностной рефлексии.</w:t>
      </w:r>
    </w:p>
    <w:p w:rsidR="004C56A6" w:rsidRDefault="004C56A6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4C56A6" w:rsidRDefault="004C56A6" w:rsidP="0009551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16">
        <w:rPr>
          <w:rFonts w:ascii="Times New Roman" w:eastAsia="Times New Roman" w:hAnsi="Times New Roman" w:cs="Times New Roman"/>
          <w:sz w:val="24"/>
          <w:szCs w:val="24"/>
        </w:rPr>
        <w:t>Формирование умения строить речевое высказывание в соответствии с задачами коммуникации.</w:t>
      </w:r>
    </w:p>
    <w:p w:rsidR="002C4A33" w:rsidRPr="00095516" w:rsidRDefault="002C4A33" w:rsidP="0009551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в коллективе.</w:t>
      </w:r>
    </w:p>
    <w:p w:rsidR="004C56A6" w:rsidRDefault="004C56A6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4C56A6" w:rsidRDefault="004C56A6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Компьютер, проектор, презентация «Герои Отечества» (содержание слайдов </w:t>
      </w:r>
      <w:r w:rsidR="00095516">
        <w:rPr>
          <w:rFonts w:ascii="Times New Roman" w:eastAsia="Times New Roman" w:hAnsi="Times New Roman" w:cs="Times New Roman"/>
          <w:sz w:val="24"/>
          <w:szCs w:val="24"/>
        </w:rPr>
        <w:t xml:space="preserve"> указано в ходе занятия), </w:t>
      </w:r>
      <w:r w:rsidR="00BF583F">
        <w:rPr>
          <w:rFonts w:ascii="Times New Roman" w:eastAsia="Times New Roman" w:hAnsi="Times New Roman" w:cs="Times New Roman"/>
          <w:sz w:val="24"/>
          <w:szCs w:val="24"/>
        </w:rPr>
        <w:t>слова пословиц ,</w:t>
      </w:r>
      <w:r w:rsidR="00095516">
        <w:rPr>
          <w:rFonts w:ascii="Times New Roman" w:eastAsia="Times New Roman" w:hAnsi="Times New Roman" w:cs="Times New Roman"/>
          <w:sz w:val="24"/>
          <w:szCs w:val="24"/>
        </w:rPr>
        <w:t>листы бумаги для оригами</w:t>
      </w:r>
      <w:r w:rsidR="006C75A1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 w:rsidR="00BF583F">
        <w:rPr>
          <w:rFonts w:ascii="Times New Roman" w:eastAsia="Times New Roman" w:hAnsi="Times New Roman" w:cs="Times New Roman"/>
          <w:sz w:val="24"/>
          <w:szCs w:val="24"/>
        </w:rPr>
        <w:t xml:space="preserve"> зеленого и красного цвета</w:t>
      </w:r>
      <w:r w:rsidR="00095516">
        <w:rPr>
          <w:rFonts w:ascii="Times New Roman" w:eastAsia="Times New Roman" w:hAnsi="Times New Roman" w:cs="Times New Roman"/>
          <w:sz w:val="24"/>
          <w:szCs w:val="24"/>
        </w:rPr>
        <w:t>, клей, плакат с изображением вечного огня.</w:t>
      </w:r>
    </w:p>
    <w:p w:rsidR="00CB1414" w:rsidRDefault="00CB1414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A6C" w:rsidRDefault="00095516" w:rsidP="0016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Ход занятия.</w:t>
      </w:r>
      <w:r w:rsidR="000A4E5A" w:rsidRPr="00A31003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B17802" w:rsidRPr="00B17802" w:rsidRDefault="000A4E5A" w:rsidP="00CB14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100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r w:rsidR="00B17802">
        <w:rPr>
          <w:rFonts w:ascii="Times New Roman CYR" w:hAnsi="Times New Roman CYR" w:cs="Times New Roman CYR"/>
          <w:b/>
          <w:bCs/>
          <w:sz w:val="24"/>
          <w:szCs w:val="24"/>
        </w:rPr>
        <w:t>ВСТУПЛЕНИЕ</w:t>
      </w:r>
      <w:r w:rsidR="00D50A31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B17802">
        <w:rPr>
          <w:rFonts w:ascii="Times New Roman CYR" w:hAnsi="Times New Roman CYR" w:cs="Times New Roman CYR"/>
          <w:b/>
          <w:bCs/>
          <w:sz w:val="24"/>
          <w:szCs w:val="24"/>
        </w:rPr>
        <w:t>Учащиеся читают стихи.</w:t>
      </w:r>
      <w:r w:rsidR="00B1780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17802" w:rsidRDefault="00B17802" w:rsidP="00724A99">
      <w:pPr>
        <w:autoSpaceDE w:val="0"/>
        <w:autoSpaceDN w:val="0"/>
        <w:adjustRightInd w:val="0"/>
        <w:spacing w:before="280" w:after="28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Герои Отечества - звучно, весомо,</w:t>
      </w:r>
      <w:r>
        <w:rPr>
          <w:rFonts w:ascii="Times New Roman CYR" w:hAnsi="Times New Roman CYR" w:cs="Times New Roman CYR"/>
          <w:sz w:val="24"/>
          <w:szCs w:val="24"/>
        </w:rPr>
        <w:br/>
        <w:t>Надежно, ответственно, с детства знакомо!                                                                Красивая, емкая, четкая фраза,</w:t>
      </w:r>
      <w:r>
        <w:rPr>
          <w:rFonts w:ascii="Times New Roman CYR" w:hAnsi="Times New Roman CYR" w:cs="Times New Roman CYR"/>
          <w:sz w:val="24"/>
          <w:szCs w:val="24"/>
        </w:rPr>
        <w:br/>
        <w:t>В ней - честь и достоинство, святость приказа!                                                                                В ней вера, любовь и солдатская совесть,</w:t>
      </w:r>
      <w:r>
        <w:rPr>
          <w:rFonts w:ascii="Times New Roman CYR" w:hAnsi="Times New Roman CYR" w:cs="Times New Roman CYR"/>
          <w:sz w:val="24"/>
          <w:szCs w:val="24"/>
        </w:rPr>
        <w:br/>
        <w:t>В ней мужество, смелость, судьба, словно повесть!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Герои родины — как много в этом смысла!</w:t>
      </w:r>
      <w:r>
        <w:rPr>
          <w:rFonts w:ascii="Times New Roman CYR" w:hAnsi="Times New Roman CYR" w:cs="Times New Roman CYR"/>
          <w:sz w:val="24"/>
          <w:szCs w:val="24"/>
        </w:rPr>
        <w:br/>
        <w:t>И честь, и храбрость в этих двух словах.</w:t>
      </w:r>
      <w:r>
        <w:rPr>
          <w:rFonts w:ascii="Times New Roman CYR" w:hAnsi="Times New Roman CYR" w:cs="Times New Roman CYR"/>
          <w:sz w:val="24"/>
          <w:szCs w:val="24"/>
        </w:rPr>
        <w:br/>
        <w:t>Героями нельзя стать слишком быстро.</w:t>
      </w:r>
      <w:r>
        <w:rPr>
          <w:rFonts w:ascii="Times New Roman CYR" w:hAnsi="Times New Roman CYR" w:cs="Times New Roman CYR"/>
          <w:sz w:val="24"/>
          <w:szCs w:val="24"/>
        </w:rPr>
        <w:br/>
        <w:t>Герой лишь тот, кому неведом страх.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B1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Всем тем, кто храбро воевал с врагами,</w:t>
      </w:r>
      <w:r>
        <w:rPr>
          <w:rFonts w:ascii="Times New Roman CYR" w:hAnsi="Times New Roman CYR" w:cs="Times New Roman CYR"/>
          <w:sz w:val="24"/>
          <w:szCs w:val="24"/>
        </w:rPr>
        <w:br/>
        <w:t>Кто мужествен, решителен и смел,</w:t>
      </w:r>
      <w:r>
        <w:rPr>
          <w:rFonts w:ascii="Times New Roman CYR" w:hAnsi="Times New Roman CYR" w:cs="Times New Roman CYR"/>
          <w:sz w:val="24"/>
          <w:szCs w:val="24"/>
        </w:rPr>
        <w:br/>
        <w:t>Присвоить можно звание героя,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И кто свершил немало важных дел!  </w:t>
      </w:r>
    </w:p>
    <w:p w:rsidR="00095516" w:rsidRDefault="00B17802" w:rsidP="00B17802">
      <w:pPr>
        <w:autoSpaceDE w:val="0"/>
        <w:autoSpaceDN w:val="0"/>
        <w:adjustRightInd w:val="0"/>
        <w:spacing w:before="280" w:after="28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Как вы думаете, ребята, о чём и о ком </w:t>
      </w:r>
      <w:r w:rsidR="00BF583F">
        <w:rPr>
          <w:rFonts w:ascii="Times New Roman CYR" w:hAnsi="Times New Roman CYR" w:cs="Times New Roman CYR"/>
          <w:b/>
          <w:bCs/>
          <w:sz w:val="24"/>
          <w:szCs w:val="24"/>
        </w:rPr>
        <w:t>я хочу вам рассказать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?   </w:t>
      </w:r>
    </w:p>
    <w:p w:rsidR="00B17802" w:rsidRPr="0088274E" w:rsidRDefault="00BF583F" w:rsidP="00095516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88274E">
        <w:rPr>
          <w:rFonts w:ascii="Times New Roman CYR" w:hAnsi="Times New Roman CYR" w:cs="Times New Roman CYR"/>
          <w:bCs/>
          <w:i/>
          <w:iCs/>
          <w:sz w:val="24"/>
          <w:szCs w:val="24"/>
        </w:rPr>
        <w:t>(</w:t>
      </w:r>
      <w:r w:rsidR="00B17802" w:rsidRPr="0088274E">
        <w:rPr>
          <w:rFonts w:ascii="Times New Roman CYR" w:hAnsi="Times New Roman CYR" w:cs="Times New Roman CYR"/>
          <w:bCs/>
          <w:i/>
          <w:iCs/>
          <w:sz w:val="24"/>
          <w:szCs w:val="24"/>
        </w:rPr>
        <w:t>Ответы детей ( о героях Родины и Отечества)</w:t>
      </w:r>
    </w:p>
    <w:p w:rsidR="00BF583F" w:rsidRDefault="00BF583F" w:rsidP="00095516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Сегодня вы узнаете  о Дне героев  Отечества.</w:t>
      </w:r>
    </w:p>
    <w:p w:rsidR="00BF583F" w:rsidRPr="00BF583F" w:rsidRDefault="0088274E" w:rsidP="00BF583F">
      <w:pPr>
        <w:autoSpaceDE w:val="0"/>
        <w:autoSpaceDN w:val="0"/>
        <w:adjustRightInd w:val="0"/>
        <w:spacing w:before="280" w:after="280" w:line="240" w:lineRule="auto"/>
        <w:ind w:left="36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8274E"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, </w:t>
      </w:r>
      <w:r w:rsidR="00BF583F" w:rsidRPr="00BF583F">
        <w:rPr>
          <w:rFonts w:ascii="Times New Roman CYR" w:hAnsi="Times New Roman CYR" w:cs="Times New Roman CYR"/>
          <w:bCs/>
          <w:i/>
          <w:sz w:val="24"/>
          <w:szCs w:val="24"/>
        </w:rPr>
        <w:t>Презентация, слайд 2.</w:t>
      </w:r>
    </w:p>
    <w:p w:rsidR="00B17802" w:rsidRPr="00493D2C" w:rsidRDefault="00B17802" w:rsidP="00BF583F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493D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5516">
        <w:rPr>
          <w:rFonts w:ascii="Times New Roman CYR" w:hAnsi="Times New Roman CYR" w:cs="Times New Roman CYR"/>
          <w:bCs/>
          <w:i/>
          <w:sz w:val="24"/>
          <w:szCs w:val="24"/>
        </w:rPr>
        <w:t>Ведущий</w:t>
      </w:r>
      <w:r w:rsidRPr="00095516">
        <w:rPr>
          <w:rFonts w:ascii="Times New Roman CYR" w:hAnsi="Times New Roman CYR" w:cs="Times New Roman CYR"/>
          <w:i/>
          <w:sz w:val="24"/>
          <w:szCs w:val="24"/>
        </w:rPr>
        <w:t>:</w:t>
      </w:r>
      <w:r w:rsidRPr="00493D2C">
        <w:rPr>
          <w:rFonts w:ascii="Times New Roman CYR" w:hAnsi="Times New Roman CYR" w:cs="Times New Roman CYR"/>
          <w:sz w:val="24"/>
          <w:szCs w:val="24"/>
        </w:rPr>
        <w:t xml:space="preserve"> 9 декабря наша страна отмечает День героев Отечества. Эта памятная дата была установлена в 2007 году.</w:t>
      </w:r>
      <w:r w:rsidR="00493D2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93D2C">
        <w:rPr>
          <w:rFonts w:ascii="Times New Roman CYR" w:hAnsi="Times New Roman CYR" w:cs="Times New Roman CYR"/>
          <w:sz w:val="24"/>
          <w:szCs w:val="24"/>
        </w:rPr>
        <w:t>С 2007 года в этот день чествуют Героев Советского Союза, Российской Федерации, кавалеров ордена Святого Георгия Победоносца и обладателей трех степеней ордена Славы.</w:t>
      </w:r>
      <w:r w:rsidR="00493D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F583F" w:rsidRDefault="00B17802" w:rsidP="00493D2C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493D2C">
        <w:rPr>
          <w:rFonts w:ascii="Times New Roman CYR" w:hAnsi="Times New Roman CYR" w:cs="Times New Roman CYR"/>
          <w:sz w:val="24"/>
          <w:szCs w:val="24"/>
        </w:rPr>
        <w:t>Всем нам хотелось бы жить в мире, совершенно свободном от войн и насилия. Об этом мечтает едва ли не всё человечество. Но, к сожалению, в мире много военных опасностей, и потому наряду с мирными тружениками нашей стране нужны воины для защиты родного Отечества.                                                                                                                                                  Во все времена все народы защищали свою страну, поэтому и мы должны быть патриотами нашей Родины. Долг каждого гражданина защищать свою Родину от врагов.</w:t>
      </w:r>
      <w:r w:rsidRPr="00493D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D2C">
        <w:rPr>
          <w:rFonts w:ascii="Times New Roman CYR" w:hAnsi="Times New Roman CYR" w:cs="Times New Roman CYR"/>
          <w:sz w:val="24"/>
          <w:szCs w:val="24"/>
        </w:rPr>
        <w:t>История этого праздника уходит далеко</w:t>
      </w:r>
      <w:r w:rsidRPr="00493D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0A31">
        <w:rPr>
          <w:rFonts w:ascii="Times New Roman CYR" w:hAnsi="Times New Roman CYR" w:cs="Times New Roman CYR"/>
          <w:sz w:val="24"/>
          <w:szCs w:val="24"/>
        </w:rPr>
        <w:t>в</w:t>
      </w:r>
      <w:r w:rsidRPr="00493D2C">
        <w:rPr>
          <w:rFonts w:ascii="Times New Roman CYR" w:hAnsi="Times New Roman CYR" w:cs="Times New Roman CYR"/>
          <w:sz w:val="24"/>
          <w:szCs w:val="24"/>
        </w:rPr>
        <w:t xml:space="preserve">глубь веков.    </w:t>
      </w:r>
    </w:p>
    <w:p w:rsidR="005454E7" w:rsidRPr="00493D2C" w:rsidRDefault="00BF583F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BF583F">
        <w:rPr>
          <w:rFonts w:ascii="Times New Roman CYR" w:hAnsi="Times New Roman CYR" w:cs="Times New Roman CYR"/>
          <w:i/>
          <w:sz w:val="24"/>
          <w:szCs w:val="24"/>
        </w:rPr>
        <w:t>Слайд 3.</w:t>
      </w:r>
      <w:r w:rsidR="00D50A31">
        <w:rPr>
          <w:rFonts w:ascii="Times New Roman CYR" w:hAnsi="Times New Roman CYR" w:cs="Times New Roman CYR"/>
          <w:sz w:val="24"/>
          <w:szCs w:val="24"/>
        </w:rPr>
        <w:t>В и</w:t>
      </w:r>
      <w:r w:rsidR="00B17802" w:rsidRPr="00493D2C">
        <w:rPr>
          <w:rFonts w:ascii="Times New Roman CYR" w:hAnsi="Times New Roman CYR" w:cs="Times New Roman CYR"/>
          <w:sz w:val="24"/>
          <w:szCs w:val="24"/>
        </w:rPr>
        <w:t>стории нашего Отечества эта дата имела особое значение. По преданию, именно 9 декабря святой Георгий Победоносец, почитаемый на Руси как покровитель русского воинства, одержал победу над змеем. В 1036 году Ярослав Мудрый в честь окончательной победы над печенегами повелел чествовать этого святого.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lastRenderedPageBreak/>
        <w:t>Георгий Победоносец –</w:t>
      </w:r>
      <w:r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один из популярных  христианских святых.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Символ ордена – всадник, сидящий на белом коне, поражающий копьём дракона, - олицетворял мужество воина,  способного отстоять свою землю от врагов.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Слайд </w:t>
      </w:r>
      <w:r w:rsidR="00BF583F">
        <w:rPr>
          <w:rFonts w:ascii="Times New Roman CYR" w:hAnsi="Times New Roman CYR" w:cs="Times New Roman CYR"/>
          <w:bCs/>
          <w:i/>
          <w:sz w:val="24"/>
          <w:szCs w:val="24"/>
        </w:rPr>
        <w:t>4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Екатерина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II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 удостоила себя этой награды в честь учреждения ордена Георгия Победоносца</w:t>
      </w:r>
    </w:p>
    <w:p w:rsidR="00795350" w:rsidRPr="00493D2C" w:rsidRDefault="00BF583F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Слайд 5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Михаил Илларионович Голенищев-Кутузов, </w:t>
      </w:r>
      <w:r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>Первый полный кавалер ордена Святого Георгия.</w:t>
      </w:r>
      <w:r w:rsidRPr="00493D2C">
        <w:rPr>
          <w:rFonts w:ascii="Times New Roman CYR" w:hAnsi="Times New Roman CYR" w:cs="Times New Roman CYR"/>
          <w:bCs/>
          <w:i/>
          <w:iCs/>
        </w:rPr>
        <w:t xml:space="preserve">Русский полководец, </w:t>
      </w:r>
      <w:r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>генерал-фельдмаршал, святейший князь, герой Отечественной войны 1812 года.</w:t>
      </w:r>
    </w:p>
    <w:p w:rsidR="005454E7" w:rsidRPr="00493D2C" w:rsidRDefault="005454E7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>Слайд</w:t>
      </w:r>
      <w:r w:rsidR="00BF583F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6</w:t>
      </w:r>
    </w:p>
    <w:p w:rsidR="001575F9" w:rsidRPr="00493D2C" w:rsidRDefault="005454E7" w:rsidP="001575F9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Михаил Богданович Барклай-де-Толли,  </w:t>
      </w:r>
      <w:r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>Полный кавалер ордена Святого Георгия</w:t>
      </w:r>
      <w:r w:rsidR="00751375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  <w:r w:rsidR="001575F9" w:rsidRPr="00493D2C">
        <w:rPr>
          <w:rFonts w:ascii="Times New Roman CYR" w:hAnsi="Times New Roman CYR" w:cs="Times New Roman CYR"/>
          <w:bCs/>
          <w:i/>
          <w:iCs/>
        </w:rPr>
        <w:t xml:space="preserve">Выдающийся российский </w:t>
      </w:r>
      <w:r w:rsidR="001575F9" w:rsidRPr="00493D2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полководец, генерал-фельдмаршал, военный министр, князь, герой Отечественной войны 1812 года.</w:t>
      </w:r>
    </w:p>
    <w:p w:rsidR="005454E7" w:rsidRPr="00493D2C" w:rsidRDefault="001575F9" w:rsidP="005454E7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i/>
          <w:sz w:val="24"/>
          <w:szCs w:val="24"/>
        </w:rPr>
        <w:t>Слайд</w:t>
      </w:r>
      <w:r w:rsidR="00BF583F">
        <w:rPr>
          <w:rFonts w:ascii="Times New Roman CYR" w:hAnsi="Times New Roman CYR" w:cs="Times New Roman CYR"/>
          <w:i/>
          <w:sz w:val="24"/>
          <w:szCs w:val="24"/>
        </w:rPr>
        <w:t xml:space="preserve"> 7</w:t>
      </w:r>
    </w:p>
    <w:p w:rsidR="001575F9" w:rsidRPr="00493D2C" w:rsidRDefault="001575F9" w:rsidP="001575F9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Орден Славы. </w:t>
      </w:r>
      <w:r w:rsidRPr="00493D2C">
        <w:rPr>
          <w:rFonts w:ascii="Times New Roman CYR" w:hAnsi="Times New Roman CYR" w:cs="Times New Roman CYR"/>
          <w:bCs/>
          <w:i/>
        </w:rPr>
        <w:t xml:space="preserve">Героизм советских людей в боях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 фашистами  оказался массовым. Появилась необходимость установить новую награду.</w:t>
      </w:r>
      <w:r w:rsidRPr="00493D2C">
        <w:rPr>
          <w:rFonts w:ascii="Times New Roman CYR" w:hAnsi="Times New Roman CYR" w:cs="Times New Roman CYR"/>
          <w:bCs/>
          <w:i/>
        </w:rPr>
        <w:t>Этот орден был утверждён 08.11.1943года.</w:t>
      </w:r>
      <w:r w:rsidR="00CB59B6">
        <w:rPr>
          <w:rFonts w:ascii="Times New Roman CYR" w:hAnsi="Times New Roman CYR" w:cs="Times New Roman CYR"/>
          <w:bCs/>
          <w:i/>
          <w:sz w:val="24"/>
          <w:szCs w:val="24"/>
        </w:rPr>
        <w:t xml:space="preserve"> По статус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у им награждали лиц рядового и сержантского состава Красной Армии за личные подвиги на поле боя.</w:t>
      </w:r>
    </w:p>
    <w:p w:rsidR="001575F9" w:rsidRPr="00493D2C" w:rsidRDefault="001575F9" w:rsidP="001575F9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Слайд</w:t>
      </w:r>
      <w:r w:rsidR="00BF583F">
        <w:rPr>
          <w:rFonts w:ascii="Times New Roman CYR" w:hAnsi="Times New Roman CYR" w:cs="Times New Roman CYR"/>
          <w:bCs/>
          <w:i/>
          <w:sz w:val="24"/>
          <w:szCs w:val="24"/>
        </w:rPr>
        <w:t xml:space="preserve"> 8</w:t>
      </w:r>
    </w:p>
    <w:p w:rsidR="001575F9" w:rsidRPr="00493D2C" w:rsidRDefault="001575F9" w:rsidP="001575F9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Знак ордена 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I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 степени изготавливался из золота.  Знаки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II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 и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III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 степени – из серебра.  Круг с изображением Кремля со Спасской башней –позолочены.</w:t>
      </w:r>
    </w:p>
    <w:p w:rsidR="001575F9" w:rsidRPr="00493D2C" w:rsidRDefault="001575F9" w:rsidP="001575F9">
      <w:pPr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Слайд</w:t>
      </w:r>
      <w:r w:rsidR="00BF583F">
        <w:rPr>
          <w:rFonts w:ascii="Times New Roman CYR" w:hAnsi="Times New Roman CYR" w:cs="Times New Roman CYR"/>
          <w:bCs/>
          <w:i/>
          <w:sz w:val="24"/>
          <w:szCs w:val="24"/>
        </w:rPr>
        <w:t xml:space="preserve"> 9</w:t>
      </w:r>
    </w:p>
    <w:p w:rsidR="001575F9" w:rsidRPr="00493D2C" w:rsidRDefault="001575F9" w:rsidP="001575F9">
      <w:pPr>
        <w:tabs>
          <w:tab w:val="num" w:pos="720"/>
        </w:tabs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Сергей Афанасьевич Макаров - первый георгиевский кавалер Российской Федерации в 2008 году. С.А.Макаровкомандовал  Северо-Кавказским  военны</w:t>
      </w:r>
      <w:r w:rsidR="0088274E">
        <w:rPr>
          <w:rFonts w:ascii="Times New Roman CYR" w:hAnsi="Times New Roman CYR" w:cs="Times New Roman CYR"/>
          <w:bCs/>
          <w:i/>
          <w:sz w:val="24"/>
          <w:szCs w:val="24"/>
        </w:rPr>
        <w:t xml:space="preserve">м округом . Годы службы    </w:t>
      </w: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 xml:space="preserve">  1970 – 2010, Звание  генерал-полковник, Сражения/войны-  Вторая чеченская война,                                           Война в  Южной Осетии.</w:t>
      </w:r>
    </w:p>
    <w:p w:rsidR="001575F9" w:rsidRPr="00493D2C" w:rsidRDefault="001575F9" w:rsidP="001575F9">
      <w:pPr>
        <w:tabs>
          <w:tab w:val="num" w:pos="720"/>
        </w:tabs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Слайд</w:t>
      </w:r>
      <w:r w:rsidR="00BF583F">
        <w:rPr>
          <w:rFonts w:ascii="Times New Roman CYR" w:hAnsi="Times New Roman CYR" w:cs="Times New Roman CYR"/>
          <w:bCs/>
          <w:i/>
          <w:sz w:val="24"/>
          <w:szCs w:val="24"/>
        </w:rPr>
        <w:t xml:space="preserve"> 10</w:t>
      </w:r>
    </w:p>
    <w:p w:rsidR="008F36E0" w:rsidRPr="00493D2C" w:rsidRDefault="008F36E0" w:rsidP="00751375">
      <w:pPr>
        <w:tabs>
          <w:tab w:val="num" w:pos="720"/>
        </w:tabs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Есть высшее счастье на свете,</w:t>
      </w:r>
    </w:p>
    <w:p w:rsidR="008F36E0" w:rsidRPr="00493D2C" w:rsidRDefault="008F36E0" w:rsidP="00751375">
      <w:pPr>
        <w:tabs>
          <w:tab w:val="num" w:pos="720"/>
        </w:tabs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lastRenderedPageBreak/>
        <w:t>Любовь и надежду храня,</w:t>
      </w:r>
    </w:p>
    <w:p w:rsidR="008F36E0" w:rsidRPr="00493D2C" w:rsidRDefault="008F36E0" w:rsidP="00751375">
      <w:pPr>
        <w:tabs>
          <w:tab w:val="num" w:pos="720"/>
        </w:tabs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Оставить свой след на планете</w:t>
      </w:r>
    </w:p>
    <w:p w:rsidR="008F36E0" w:rsidRPr="00493D2C" w:rsidRDefault="008F36E0" w:rsidP="00751375">
      <w:pPr>
        <w:tabs>
          <w:tab w:val="num" w:pos="720"/>
        </w:tabs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Во имя грядущего  дня.</w:t>
      </w:r>
    </w:p>
    <w:p w:rsidR="008F36E0" w:rsidRPr="00493D2C" w:rsidRDefault="008F36E0" w:rsidP="008F36E0">
      <w:pPr>
        <w:tabs>
          <w:tab w:val="num" w:pos="720"/>
        </w:tabs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Киримизе  Жанне</w:t>
      </w:r>
    </w:p>
    <w:p w:rsidR="005454E7" w:rsidRDefault="008F36E0" w:rsidP="00476ADA">
      <w:pPr>
        <w:tabs>
          <w:tab w:val="num" w:pos="720"/>
        </w:tabs>
        <w:autoSpaceDE w:val="0"/>
        <w:autoSpaceDN w:val="0"/>
        <w:adjustRightInd w:val="0"/>
        <w:spacing w:before="280" w:after="280"/>
        <w:rPr>
          <w:rFonts w:ascii="Times New Roman CYR" w:hAnsi="Times New Roman CYR" w:cs="Times New Roman CYR"/>
          <w:sz w:val="24"/>
          <w:szCs w:val="24"/>
        </w:rPr>
      </w:pPr>
      <w:r w:rsidRPr="00493D2C">
        <w:rPr>
          <w:rFonts w:ascii="Times New Roman CYR" w:hAnsi="Times New Roman CYR" w:cs="Times New Roman CYR"/>
          <w:bCs/>
          <w:i/>
          <w:sz w:val="24"/>
          <w:szCs w:val="24"/>
        </w:rPr>
        <w:t>В День Героев Отечества мы отдаём дань благодарности, уважение и памяти всем, совершившим подвиги во славу Родины.</w:t>
      </w:r>
    </w:p>
    <w:p w:rsidR="00B17802" w:rsidRPr="00751375" w:rsidRDefault="00BF583F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</w:t>
      </w:r>
      <w:r w:rsidR="00B17802" w:rsidRPr="00751375">
        <w:rPr>
          <w:rFonts w:ascii="Times New Roman CYR" w:hAnsi="Times New Roman CYR" w:cs="Times New Roman CYR"/>
          <w:b/>
          <w:sz w:val="24"/>
          <w:szCs w:val="24"/>
        </w:rPr>
        <w:t>то такие герои? Кого можно назвать героем?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Ответы детей</w:t>
      </w:r>
      <w:r w:rsidR="00795350">
        <w:rPr>
          <w:rFonts w:ascii="Times New Roman CYR" w:hAnsi="Times New Roman CYR" w:cs="Times New Roman CYR"/>
          <w:i/>
          <w:iCs/>
          <w:sz w:val="24"/>
          <w:szCs w:val="24"/>
        </w:rPr>
        <w:t xml:space="preserve"> (Слайд 1</w:t>
      </w:r>
      <w:r w:rsidR="00BF583F">
        <w:rPr>
          <w:rFonts w:ascii="Times New Roman CYR" w:hAnsi="Times New Roman CYR" w:cs="Times New Roman CYR"/>
          <w:i/>
          <w:iCs/>
          <w:sz w:val="24"/>
          <w:szCs w:val="24"/>
        </w:rPr>
        <w:t>1</w:t>
      </w:r>
      <w:r w:rsidR="00795350"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B178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Родина наша – колыбель героев, огненный горн, где плавятся простые души, стано</w:t>
      </w:r>
      <w:r w:rsidR="00A95312">
        <w:rPr>
          <w:rFonts w:ascii="Times New Roman CYR" w:hAnsi="Times New Roman CYR" w:cs="Times New Roman CYR"/>
          <w:sz w:val="24"/>
          <w:szCs w:val="24"/>
        </w:rPr>
        <w:t>вясь крепкими как алмаз и сталь</w:t>
      </w:r>
      <w:r w:rsidRPr="00B17802">
        <w:rPr>
          <w:rFonts w:ascii="Times New Roman" w:hAnsi="Times New Roman" w:cs="Times New Roman"/>
          <w:sz w:val="24"/>
          <w:szCs w:val="24"/>
        </w:rPr>
        <w:t>»</w:t>
      </w:r>
      <w:r w:rsidR="00A95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Это слова Алексея Толстого. Да, это действительно так.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 было в истории России славных побед и героев.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Невская битва</w:t>
      </w:r>
      <w:r w:rsidR="00095516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Ледовое побоище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8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Александр Невский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Куликовская битва – Дмитрий Донской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Освобождение от поляков - Минин и Пожарский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Взятие Измаила – Суворов</w:t>
      </w:r>
    </w:p>
    <w:p w:rsidR="00B17802" w:rsidRDefault="00B17802" w:rsidP="000E742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Бородинское сражение 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Кутузов</w:t>
      </w:r>
    </w:p>
    <w:p w:rsidR="00B17802" w:rsidRDefault="00BF583F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Множество</w:t>
      </w:r>
      <w:r w:rsidR="00B17802">
        <w:rPr>
          <w:rFonts w:ascii="Times New Roman CYR" w:hAnsi="Times New Roman CYR" w:cs="Times New Roman CYR"/>
          <w:sz w:val="24"/>
          <w:szCs w:val="24"/>
        </w:rPr>
        <w:t xml:space="preserve"> героических имен появилось в г</w:t>
      </w:r>
      <w:r w:rsidR="00785C1B">
        <w:rPr>
          <w:rFonts w:ascii="Times New Roman CYR" w:hAnsi="Times New Roman CYR" w:cs="Times New Roman CYR"/>
          <w:sz w:val="24"/>
          <w:szCs w:val="24"/>
        </w:rPr>
        <w:t>оды Великой Отечественной Войны 1941 года.</w:t>
      </w:r>
    </w:p>
    <w:p w:rsidR="00B17802" w:rsidRDefault="00785C1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B17802">
        <w:rPr>
          <w:rFonts w:ascii="Times New Roman CYR" w:hAnsi="Times New Roman CYR" w:cs="Times New Roman CYR"/>
          <w:sz w:val="24"/>
          <w:szCs w:val="24"/>
        </w:rPr>
        <w:t xml:space="preserve"> России, в канун Великого праздника Победы, ежегодно, с 24 апреля по 12 мая, начиная с 2005 года, проводится масштабная акция под названием </w:t>
      </w:r>
      <w:r w:rsidR="00B17802" w:rsidRPr="00B17802">
        <w:rPr>
          <w:rFonts w:ascii="Times New Roman" w:hAnsi="Times New Roman" w:cs="Times New Roman"/>
          <w:sz w:val="24"/>
          <w:szCs w:val="24"/>
        </w:rPr>
        <w:t>«</w:t>
      </w:r>
      <w:r w:rsidR="00B17802">
        <w:rPr>
          <w:rFonts w:ascii="Times New Roman CYR" w:hAnsi="Times New Roman CYR" w:cs="Times New Roman CYR"/>
          <w:sz w:val="24"/>
          <w:szCs w:val="24"/>
        </w:rPr>
        <w:t>Георгиевская ленточка</w:t>
      </w:r>
      <w:r w:rsidR="001626C1">
        <w:rPr>
          <w:rFonts w:ascii="Times New Roman" w:hAnsi="Times New Roman" w:cs="Times New Roman"/>
          <w:sz w:val="24"/>
          <w:szCs w:val="24"/>
        </w:rPr>
        <w:t xml:space="preserve">». </w:t>
      </w:r>
      <w:r w:rsidR="00B17802">
        <w:rPr>
          <w:rFonts w:ascii="Times New Roman CYR" w:hAnsi="Times New Roman CYR" w:cs="Times New Roman CYR"/>
          <w:sz w:val="24"/>
          <w:szCs w:val="24"/>
        </w:rPr>
        <w:t>Акция начинается с распространения волонтёрами среди населения небольших отрезков лент, по форме и цвету как и Георгиевская лента у ордена. По условиям акции ленточку необходимо прикрепить на лацкан одежды, повязать на руку, на сумку или на антенну автомобиля. Георгиевская лента — это многовековой символ, олицетворяющий подвиг русского воина на полях сражений. Это элемент награды, за которую многие отдали свою собственную жизнь.</w:t>
      </w:r>
    </w:p>
    <w:p w:rsidR="00B17802" w:rsidRPr="00785C1B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6ADA">
        <w:rPr>
          <w:rFonts w:ascii="Times New Roman CYR" w:hAnsi="Times New Roman CYR" w:cs="Times New Roman CYR"/>
          <w:b/>
          <w:sz w:val="24"/>
          <w:szCs w:val="24"/>
        </w:rPr>
        <w:t xml:space="preserve">Что объединяло героев разных времён?       </w:t>
      </w:r>
      <w:r w:rsidRPr="00785C1B">
        <w:rPr>
          <w:rFonts w:ascii="Times New Roman CYR" w:hAnsi="Times New Roman CYR" w:cs="Times New Roman CYR"/>
          <w:sz w:val="24"/>
          <w:szCs w:val="24"/>
        </w:rPr>
        <w:t>(</w:t>
      </w:r>
      <w:r w:rsidRPr="00785C1B">
        <w:rPr>
          <w:rFonts w:ascii="Times New Roman CYR" w:hAnsi="Times New Roman CYR" w:cs="Times New Roman CYR"/>
          <w:i/>
          <w:iCs/>
          <w:sz w:val="24"/>
          <w:szCs w:val="24"/>
        </w:rPr>
        <w:t>сильная любовь к Родине</w:t>
      </w:r>
      <w:r w:rsidRPr="00785C1B">
        <w:rPr>
          <w:rFonts w:ascii="Times New Roman CYR" w:hAnsi="Times New Roman CYR" w:cs="Times New Roman CYR"/>
          <w:sz w:val="24"/>
          <w:szCs w:val="24"/>
        </w:rPr>
        <w:t>).</w:t>
      </w:r>
    </w:p>
    <w:p w:rsidR="00B17802" w:rsidRPr="00785C1B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476A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76ADA">
        <w:rPr>
          <w:rFonts w:ascii="Times New Roman CYR" w:hAnsi="Times New Roman CYR" w:cs="Times New Roman CYR"/>
          <w:b/>
          <w:sz w:val="24"/>
          <w:szCs w:val="24"/>
        </w:rPr>
        <w:t>Какими качествами должен обладать герой?</w:t>
      </w:r>
      <w:r w:rsidR="00795350" w:rsidRPr="00785C1B">
        <w:rPr>
          <w:rFonts w:ascii="Times New Roman CYR" w:hAnsi="Times New Roman CYR" w:cs="Times New Roman CYR"/>
          <w:i/>
          <w:sz w:val="24"/>
          <w:szCs w:val="24"/>
        </w:rPr>
        <w:t>( Слайд 1</w:t>
      </w:r>
      <w:r w:rsidR="00785C1B" w:rsidRPr="00785C1B">
        <w:rPr>
          <w:rFonts w:ascii="Times New Roman CYR" w:hAnsi="Times New Roman CYR" w:cs="Times New Roman CYR"/>
          <w:i/>
          <w:sz w:val="24"/>
          <w:szCs w:val="24"/>
        </w:rPr>
        <w:t>2</w:t>
      </w:r>
      <w:r w:rsidR="00795350" w:rsidRPr="00785C1B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0E742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из предложенного списка самое важное, по вашему мнению, качество и попытайтесь объяснить почему.</w:t>
      </w:r>
    </w:p>
    <w:p w:rsidR="00B17802" w:rsidRPr="000E742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Список слов: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Ответы детей (качества: смелый, злой, мужественный, трусливый, завистливый, честный, решительный, упорный, добрый, ответственный, жадный)</w:t>
      </w:r>
      <w:r w:rsidR="000E7422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1626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E7422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Но, как известно, героями не рождаются, героями становятся. Многие положительные качества воспитываются в человеке с детства.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Предлагаю поиграть в </w:t>
      </w:r>
      <w:r w:rsidRPr="00785C1B">
        <w:rPr>
          <w:rFonts w:ascii="Times New Roman CYR" w:hAnsi="Times New Roman CYR" w:cs="Times New Roman CYR"/>
          <w:b/>
          <w:sz w:val="24"/>
          <w:szCs w:val="24"/>
        </w:rPr>
        <w:t xml:space="preserve">игру </w:t>
      </w:r>
      <w:r w:rsidRPr="00785C1B">
        <w:rPr>
          <w:rFonts w:ascii="Times New Roman" w:hAnsi="Times New Roman" w:cs="Times New Roman"/>
          <w:b/>
          <w:sz w:val="24"/>
          <w:szCs w:val="24"/>
        </w:rPr>
        <w:t>«</w:t>
      </w:r>
      <w:r w:rsidRPr="00785C1B">
        <w:rPr>
          <w:rFonts w:ascii="Times New Roman CYR" w:hAnsi="Times New Roman CYR" w:cs="Times New Roman CYR"/>
          <w:b/>
          <w:sz w:val="24"/>
          <w:szCs w:val="24"/>
        </w:rPr>
        <w:t>Хорошо – плохо</w:t>
      </w:r>
      <w:r w:rsidRPr="00785C1B">
        <w:rPr>
          <w:rFonts w:ascii="Times New Roman" w:hAnsi="Times New Roman" w:cs="Times New Roman"/>
          <w:b/>
          <w:sz w:val="24"/>
          <w:szCs w:val="24"/>
        </w:rPr>
        <w:t>»</w:t>
      </w:r>
      <w:r w:rsidR="00162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5C1B" w:rsidRPr="00785C1B">
        <w:rPr>
          <w:rFonts w:ascii="Times New Roman" w:hAnsi="Times New Roman" w:cs="Times New Roman"/>
          <w:i/>
          <w:sz w:val="24"/>
          <w:szCs w:val="24"/>
        </w:rPr>
        <w:t>Слайд 13</w:t>
      </w:r>
      <w:r w:rsidR="00785C1B">
        <w:rPr>
          <w:rFonts w:ascii="Times New Roman" w:hAnsi="Times New Roman" w:cs="Times New Roman"/>
          <w:i/>
          <w:sz w:val="24"/>
          <w:szCs w:val="24"/>
        </w:rPr>
        <w:t>.</w:t>
      </w:r>
    </w:p>
    <w:p w:rsidR="00785C1B" w:rsidRPr="00785C1B" w:rsidRDefault="00785C1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отвечаете «хорошо», руки поднимаете вперед с поднятым вверх большим пальцем, если ваш ответ «плохо», закройте глаза ладошками.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Хорошо или плохо, если человек</w:t>
      </w:r>
      <w:r w:rsidR="00DA4CEE">
        <w:rPr>
          <w:rFonts w:ascii="Times New Roman CYR" w:hAnsi="Times New Roman CYR" w:cs="Times New Roman CYR"/>
          <w:sz w:val="24"/>
          <w:szCs w:val="24"/>
        </w:rPr>
        <w:t>: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Любит своих родителей.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Ломает деревья и кустарники около школы.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Ссорится с друзьями.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Никогда нигде не мусорит.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Обзывает своих одноклассников.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Бережет школьное имущество.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выполняет домашнее задание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делает по утрам зарядку.</w:t>
      </w:r>
    </w:p>
    <w:p w:rsidR="00B17802" w:rsidRDefault="00B17802" w:rsidP="00771E76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Постоянно играет в компьютерные игры.</w:t>
      </w:r>
    </w:p>
    <w:p w:rsidR="00B17802" w:rsidRPr="00785C1B" w:rsidRDefault="00B17802" w:rsidP="00B17802">
      <w:pPr>
        <w:numPr>
          <w:ilvl w:val="0"/>
          <w:numId w:val="7"/>
        </w:num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C1B">
        <w:rPr>
          <w:rFonts w:ascii="Times New Roman CYR" w:hAnsi="Times New Roman CYR" w:cs="Times New Roman CYR"/>
          <w:sz w:val="24"/>
          <w:szCs w:val="24"/>
        </w:rPr>
        <w:t>Много читает.</w:t>
      </w:r>
      <w:r w:rsidRPr="00785C1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17802" w:rsidRDefault="0088274E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Работа с пословицами </w:t>
      </w:r>
      <w:r w:rsidR="000417F8">
        <w:rPr>
          <w:rFonts w:ascii="Times New Roman CYR" w:hAnsi="Times New Roman CYR" w:cs="Times New Roman CYR"/>
          <w:b/>
          <w:sz w:val="24"/>
          <w:szCs w:val="24"/>
        </w:rPr>
        <w:t xml:space="preserve"> (групповая)</w:t>
      </w:r>
      <w:r w:rsidR="001626C1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785C1B" w:rsidRPr="00785C1B">
        <w:rPr>
          <w:rFonts w:ascii="Times New Roman CYR" w:hAnsi="Times New Roman CYR" w:cs="Times New Roman CYR"/>
          <w:i/>
          <w:sz w:val="24"/>
          <w:szCs w:val="24"/>
        </w:rPr>
        <w:t>Слайд 14.</w:t>
      </w:r>
    </w:p>
    <w:p w:rsidR="00B17802" w:rsidRPr="00785C1B" w:rsidRDefault="00785C1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Разделимся на 2 группы: кто сидит на первом ряду, подойдите к первому столу; кто сидит на втором ряду, подойдите к второму столу. На столах для вас приготовлены части пословиц. П</w:t>
      </w:r>
      <w:r w:rsidR="00B17802" w:rsidRPr="00785C1B">
        <w:rPr>
          <w:rFonts w:ascii="Times New Roman CYR" w:hAnsi="Times New Roman CYR" w:cs="Times New Roman CYR"/>
          <w:i/>
          <w:sz w:val="24"/>
          <w:szCs w:val="24"/>
        </w:rPr>
        <w:t>опробуйте собрать пословицу из слов и объяснить её значение</w:t>
      </w:r>
      <w:r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B17802" w:rsidRPr="00B17802" w:rsidRDefault="000417F8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Герой никогда не умрёт – он вечно в народе живёт</w:t>
      </w:r>
      <w:r w:rsidRPr="00B17802">
        <w:rPr>
          <w:rFonts w:ascii="Times New Roman" w:hAnsi="Times New Roman" w:cs="Times New Roman"/>
          <w:sz w:val="24"/>
          <w:szCs w:val="24"/>
        </w:rPr>
        <w:t>.</w:t>
      </w:r>
    </w:p>
    <w:p w:rsidR="00B17802" w:rsidRDefault="00B17802" w:rsidP="00A9531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Родина - мать, умей за неё постоять.</w:t>
      </w:r>
    </w:p>
    <w:p w:rsidR="00B17802" w:rsidRDefault="00B17802" w:rsidP="00A9531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Родине служить - честью дорожить.</w:t>
      </w:r>
    </w:p>
    <w:p w:rsidR="00B17802" w:rsidRDefault="00B17802" w:rsidP="00A9531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Русский солдат умом и силой богат.</w:t>
      </w:r>
    </w:p>
    <w:p w:rsidR="000C198B" w:rsidRDefault="000C198B" w:rsidP="00A9531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Ответы детей, обсуждение.</w:t>
      </w:r>
    </w:p>
    <w:p w:rsidR="00DA46FF" w:rsidRDefault="000C198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-Скажите, День героев Отечества </w:t>
      </w:r>
      <w:r w:rsidR="00095516" w:rsidRPr="001F59D2">
        <w:rPr>
          <w:rFonts w:ascii="Times New Roman CYR" w:hAnsi="Times New Roman CYR" w:cs="Times New Roman CYR"/>
          <w:b/>
          <w:sz w:val="24"/>
          <w:szCs w:val="24"/>
        </w:rPr>
        <w:t xml:space="preserve"> важный день </w:t>
      </w:r>
      <w:r w:rsidR="00DA46FF" w:rsidRPr="001F59D2">
        <w:rPr>
          <w:rFonts w:ascii="Times New Roman CYR" w:hAnsi="Times New Roman CYR" w:cs="Times New Roman CYR"/>
          <w:b/>
          <w:sz w:val="24"/>
          <w:szCs w:val="24"/>
        </w:rPr>
        <w:t xml:space="preserve"> для нашей страны?</w:t>
      </w:r>
    </w:p>
    <w:p w:rsidR="000C198B" w:rsidRPr="001F59D2" w:rsidRDefault="000C198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-Когда этот день отмечают в России?</w:t>
      </w:r>
    </w:p>
    <w:p w:rsidR="002E0D19" w:rsidRPr="001F59D2" w:rsidRDefault="002E0D19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1F59D2">
        <w:rPr>
          <w:rFonts w:ascii="Times New Roman CYR" w:hAnsi="Times New Roman CYR" w:cs="Times New Roman CYR"/>
          <w:b/>
          <w:sz w:val="24"/>
          <w:szCs w:val="24"/>
        </w:rPr>
        <w:t>-Ребята, как мы можем напомнитьобэтом памятном дне всемокружающимлюдям ?</w:t>
      </w:r>
    </w:p>
    <w:p w:rsidR="00B17802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76ADA">
        <w:rPr>
          <w:rFonts w:ascii="Times New Roman CYR" w:hAnsi="Times New Roman CYR" w:cs="Times New Roman CYR"/>
          <w:sz w:val="24"/>
          <w:szCs w:val="24"/>
        </w:rPr>
        <w:t>Сегодня, в знак  памяти и уважения к людям- героям,</w:t>
      </w:r>
      <w:r w:rsidR="002E0D19">
        <w:rPr>
          <w:rFonts w:ascii="Times New Roman CYR" w:hAnsi="Times New Roman CYR" w:cs="Times New Roman CYR"/>
          <w:sz w:val="24"/>
          <w:szCs w:val="24"/>
        </w:rPr>
        <w:t xml:space="preserve"> мы вместе сделаем плакат и повесим его в холле школы , чтобы напомнить всем ребятам и взрослым о</w:t>
      </w:r>
      <w:r w:rsidR="00CB59B6">
        <w:rPr>
          <w:rFonts w:ascii="Times New Roman CYR" w:hAnsi="Times New Roman CYR" w:cs="Times New Roman CYR"/>
          <w:sz w:val="24"/>
          <w:szCs w:val="24"/>
        </w:rPr>
        <w:t>б</w:t>
      </w:r>
      <w:r w:rsidR="002E0D19">
        <w:rPr>
          <w:rFonts w:ascii="Times New Roman CYR" w:hAnsi="Times New Roman CYR" w:cs="Times New Roman CYR"/>
          <w:sz w:val="24"/>
          <w:szCs w:val="24"/>
        </w:rPr>
        <w:t xml:space="preserve"> этом  дне.</w:t>
      </w:r>
      <w:r w:rsidR="000C198B">
        <w:rPr>
          <w:rFonts w:ascii="Times New Roman CYR" w:hAnsi="Times New Roman CYR" w:cs="Times New Roman CYR"/>
          <w:sz w:val="24"/>
          <w:szCs w:val="24"/>
        </w:rPr>
        <w:t xml:space="preserve"> По традиции, в памятный день люди возлагают цветы к памятнику.</w:t>
      </w:r>
    </w:p>
    <w:p w:rsidR="000C198B" w:rsidRDefault="000C198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Сегодня  на занятии мы продолжим тему внеурочной деятельности</w:t>
      </w:r>
      <w:r w:rsidR="006C3834">
        <w:rPr>
          <w:rFonts w:ascii="Times New Roman CYR" w:hAnsi="Times New Roman CYR" w:cs="Times New Roman CYR"/>
          <w:sz w:val="24"/>
          <w:szCs w:val="24"/>
        </w:rPr>
        <w:t>.</w:t>
      </w:r>
    </w:p>
    <w:p w:rsidR="00CB1414" w:rsidRDefault="006C3834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-Скажите, какие фигурки </w:t>
      </w:r>
      <w:r w:rsidR="00DA4CEE">
        <w:rPr>
          <w:rFonts w:ascii="Times New Roman CYR" w:hAnsi="Times New Roman CYR" w:cs="Times New Roman CYR"/>
          <w:sz w:val="24"/>
          <w:szCs w:val="24"/>
        </w:rPr>
        <w:t xml:space="preserve"> вы научились делать на наших занятиях?                     </w:t>
      </w:r>
    </w:p>
    <w:p w:rsidR="00DA4CEE" w:rsidRDefault="006C3834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r w:rsidR="00DA4CEE">
        <w:rPr>
          <w:rFonts w:ascii="Times New Roman CYR" w:hAnsi="Times New Roman CYR" w:cs="Times New Roman CYR"/>
          <w:sz w:val="24"/>
          <w:szCs w:val="24"/>
        </w:rPr>
        <w:t>цветы</w:t>
      </w:r>
      <w:r>
        <w:rPr>
          <w:rFonts w:ascii="Times New Roman CYR" w:hAnsi="Times New Roman CYR" w:cs="Times New Roman CYR"/>
          <w:sz w:val="24"/>
          <w:szCs w:val="24"/>
        </w:rPr>
        <w:t xml:space="preserve"> в технике оригами </w:t>
      </w:r>
      <w:r w:rsidR="00DA4CEE">
        <w:rPr>
          <w:rFonts w:ascii="Times New Roman CYR" w:hAnsi="Times New Roman CYR" w:cs="Times New Roman CYR"/>
          <w:sz w:val="24"/>
          <w:szCs w:val="24"/>
        </w:rPr>
        <w:t xml:space="preserve"> разной формы).</w:t>
      </w:r>
    </w:p>
    <w:p w:rsidR="006C3834" w:rsidRDefault="006C3834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-Какие виды цветов вы научились складывать? (одиночные из квадрата, </w:t>
      </w:r>
      <w:r w:rsidR="0088274E">
        <w:rPr>
          <w:rFonts w:ascii="Times New Roman CYR" w:hAnsi="Times New Roman CYR" w:cs="Times New Roman CYR"/>
          <w:sz w:val="24"/>
          <w:szCs w:val="24"/>
        </w:rPr>
        <w:t>модульные из нескольких деталей</w:t>
      </w:r>
      <w:r w:rsidR="001626C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8274E" w:rsidRPr="0088274E">
        <w:rPr>
          <w:rFonts w:ascii="Times New Roman CYR" w:hAnsi="Times New Roman CYR" w:cs="Times New Roman CYR"/>
          <w:i/>
          <w:sz w:val="24"/>
          <w:szCs w:val="24"/>
        </w:rPr>
        <w:t>кусудама</w:t>
      </w:r>
      <w:r w:rsidR="0088274E">
        <w:rPr>
          <w:rFonts w:ascii="Times New Roman CYR" w:hAnsi="Times New Roman CYR" w:cs="Times New Roman CYR"/>
          <w:sz w:val="24"/>
          <w:szCs w:val="24"/>
        </w:rPr>
        <w:t>).</w:t>
      </w:r>
    </w:p>
    <w:p w:rsidR="00DA4CEE" w:rsidRDefault="00DA4CEE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Как фигурки цветов могут нам помочь в воплощении замысла?  (можем цветами оригами украсить наш плакат, вообразить традицию возложения цветов к памятнику)</w:t>
      </w:r>
    </w:p>
    <w:p w:rsidR="002E0D19" w:rsidRDefault="00A93B7B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Самостоятельно-практическая </w:t>
      </w:r>
      <w:r w:rsidR="002E0D19">
        <w:rPr>
          <w:rFonts w:ascii="Times New Roman CYR" w:hAnsi="Times New Roman CYR" w:cs="Times New Roman CYR"/>
          <w:b/>
          <w:bCs/>
          <w:sz w:val="24"/>
          <w:szCs w:val="24"/>
        </w:rPr>
        <w:t>работа</w:t>
      </w:r>
      <w:r w:rsidR="002E0D19" w:rsidRPr="002E0D19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</w:p>
    <w:p w:rsidR="00B17802" w:rsidRPr="006C3834" w:rsidRDefault="002E0D19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2E0D19">
        <w:rPr>
          <w:rFonts w:ascii="Times New Roman CYR" w:hAnsi="Times New Roman CYR" w:cs="Times New Roman CYR"/>
          <w:bCs/>
          <w:sz w:val="24"/>
          <w:szCs w:val="24"/>
        </w:rPr>
        <w:t>изготовление цветов в технике оригами с опорой на схему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6C3834" w:rsidRPr="006C3834">
        <w:rPr>
          <w:rFonts w:ascii="Times New Roman CYR" w:hAnsi="Times New Roman CYR" w:cs="Times New Roman CYR"/>
          <w:bCs/>
          <w:i/>
          <w:sz w:val="24"/>
          <w:szCs w:val="24"/>
        </w:rPr>
        <w:t>Слайд 16, 17,18.</w:t>
      </w:r>
    </w:p>
    <w:p w:rsidR="00095516" w:rsidRDefault="00095516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A31003">
        <w:rPr>
          <w:rFonts w:ascii="Times New Roman" w:eastAsia="Times New Roman" w:hAnsi="Times New Roman" w:cs="Times New Roman"/>
          <w:sz w:val="24"/>
          <w:szCs w:val="24"/>
        </w:rPr>
        <w:t xml:space="preserve">На этом </w:t>
      </w:r>
      <w:r>
        <w:rPr>
          <w:rFonts w:ascii="Times New Roman" w:eastAsia="Times New Roman" w:hAnsi="Times New Roman" w:cs="Times New Roman"/>
          <w:sz w:val="24"/>
          <w:szCs w:val="24"/>
        </w:rPr>
        <w:t>этапе детям демонстрируется</w:t>
      </w:r>
      <w:r w:rsidRPr="00A31003">
        <w:rPr>
          <w:rFonts w:ascii="Times New Roman" w:eastAsia="Times New Roman" w:hAnsi="Times New Roman" w:cs="Times New Roman"/>
          <w:sz w:val="24"/>
          <w:szCs w:val="24"/>
        </w:rPr>
        <w:t xml:space="preserve"> сам процесс складывания.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Условные знаки и схемы служат </w:t>
      </w:r>
      <w:r w:rsidRPr="00A3100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иллюстрацией при показе процесса складывания. </w:t>
      </w:r>
    </w:p>
    <w:p w:rsidR="00D50A31" w:rsidRDefault="002E0D19" w:rsidP="00D50A31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Приклеивание сделанных цветов к плак</w:t>
      </w:r>
      <w:r w:rsidR="000417F8">
        <w:rPr>
          <w:rFonts w:ascii="Times New Roman CYR" w:hAnsi="Times New Roman CYR" w:cs="Times New Roman CYR"/>
          <w:bCs/>
          <w:sz w:val="24"/>
          <w:szCs w:val="24"/>
        </w:rPr>
        <w:t>ату с изображением вечного огня, завершение композиции.</w:t>
      </w:r>
    </w:p>
    <w:p w:rsidR="002E0D19" w:rsidRPr="002E0D19" w:rsidRDefault="00D50A31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ЗАКЛЮЧЕНИЕ</w:t>
      </w:r>
    </w:p>
    <w:p w:rsidR="00B17802" w:rsidRPr="006C3834" w:rsidRDefault="00B17802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Рефлексия.</w:t>
      </w:r>
      <w:r w:rsidR="006C3834" w:rsidRPr="006C3834">
        <w:rPr>
          <w:rFonts w:ascii="Times New Roman CYR" w:hAnsi="Times New Roman CYR" w:cs="Times New Roman CYR"/>
          <w:bCs/>
          <w:i/>
          <w:sz w:val="24"/>
          <w:szCs w:val="24"/>
        </w:rPr>
        <w:t>Слайд 19.</w:t>
      </w:r>
    </w:p>
    <w:p w:rsidR="0088274E" w:rsidRDefault="0088274E" w:rsidP="00B17802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  <w:sectPr w:rsidR="0088274E" w:rsidSect="00095516">
          <w:foot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B17802" w:rsidRP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Продолжите предложение: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Сегодня я узнал …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Было интересно …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Было трудно …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Я узнал, что …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понял, что…</w:t>
      </w:r>
    </w:p>
    <w:p w:rsidR="00B17802" w:rsidRDefault="00B17802" w:rsidP="00F71AF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Меня удивило …</w:t>
      </w:r>
    </w:p>
    <w:p w:rsidR="0088274E" w:rsidRPr="00F71AFE" w:rsidRDefault="00B17802" w:rsidP="00F71AF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  <w:sectPr w:rsidR="0088274E" w:rsidRPr="00F71AFE" w:rsidSect="0088274E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299"/>
        </w:sectPr>
      </w:pPr>
      <w:r>
        <w:rPr>
          <w:rFonts w:ascii="Times New Roman CYR" w:hAnsi="Times New Roman CYR" w:cs="Times New Roman CYR"/>
          <w:sz w:val="24"/>
          <w:szCs w:val="24"/>
        </w:rPr>
        <w:t>Мне захотелось …</w:t>
      </w:r>
    </w:p>
    <w:p w:rsidR="00F71AFE" w:rsidRDefault="00F71AFE" w:rsidP="00F71AFE">
      <w:pPr>
        <w:spacing w:after="0"/>
      </w:pPr>
    </w:p>
    <w:p w:rsidR="00603A6C" w:rsidRDefault="00D50A31" w:rsidP="00F71AFE">
      <w:pPr>
        <w:spacing w:after="0"/>
      </w:pPr>
      <w:r>
        <w:t xml:space="preserve">Спасибо за урок </w:t>
      </w:r>
    </w:p>
    <w:sectPr w:rsidR="00603A6C" w:rsidSect="0088274E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A5" w:rsidRDefault="00FB7EA5" w:rsidP="00AD1921">
      <w:pPr>
        <w:spacing w:after="0" w:line="240" w:lineRule="auto"/>
      </w:pPr>
      <w:r>
        <w:separator/>
      </w:r>
    </w:p>
  </w:endnote>
  <w:endnote w:type="continuationSeparator" w:id="1">
    <w:p w:rsidR="00FB7EA5" w:rsidRDefault="00FB7EA5" w:rsidP="00A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550591"/>
      <w:docPartObj>
        <w:docPartGallery w:val="Page Numbers (Bottom of Page)"/>
        <w:docPartUnique/>
      </w:docPartObj>
    </w:sdtPr>
    <w:sdtContent>
      <w:p w:rsidR="00A85508" w:rsidRDefault="00B427B2">
        <w:pPr>
          <w:pStyle w:val="a7"/>
          <w:jc w:val="right"/>
        </w:pPr>
        <w:r>
          <w:fldChar w:fldCharType="begin"/>
        </w:r>
        <w:r w:rsidR="00A85508">
          <w:instrText>PAGE   \* MERGEFORMAT</w:instrText>
        </w:r>
        <w:r>
          <w:fldChar w:fldCharType="separate"/>
        </w:r>
        <w:r w:rsidR="004B143B">
          <w:rPr>
            <w:noProof/>
          </w:rPr>
          <w:t>1</w:t>
        </w:r>
        <w:r>
          <w:fldChar w:fldCharType="end"/>
        </w:r>
      </w:p>
    </w:sdtContent>
  </w:sdt>
  <w:p w:rsidR="00A85508" w:rsidRDefault="00A85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A5" w:rsidRDefault="00FB7EA5" w:rsidP="00AD1921">
      <w:pPr>
        <w:spacing w:after="0" w:line="240" w:lineRule="auto"/>
      </w:pPr>
      <w:r>
        <w:separator/>
      </w:r>
    </w:p>
  </w:footnote>
  <w:footnote w:type="continuationSeparator" w:id="1">
    <w:p w:rsidR="00FB7EA5" w:rsidRDefault="00FB7EA5" w:rsidP="00AD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07EF6"/>
    <w:lvl w:ilvl="0">
      <w:numFmt w:val="bullet"/>
      <w:lvlText w:val="*"/>
      <w:lvlJc w:val="left"/>
    </w:lvl>
  </w:abstractNum>
  <w:abstractNum w:abstractNumId="1">
    <w:nsid w:val="04BD776B"/>
    <w:multiLevelType w:val="hybridMultilevel"/>
    <w:tmpl w:val="500C365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2B1CB6"/>
    <w:multiLevelType w:val="hybridMultilevel"/>
    <w:tmpl w:val="762CE572"/>
    <w:lvl w:ilvl="0" w:tplc="D2A0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AF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8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E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60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0525D"/>
    <w:multiLevelType w:val="hybridMultilevel"/>
    <w:tmpl w:val="1F7C60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50B78F2"/>
    <w:multiLevelType w:val="hybridMultilevel"/>
    <w:tmpl w:val="6F9AC62E"/>
    <w:lvl w:ilvl="0" w:tplc="71B82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832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E7A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8B1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67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2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64C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67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C7F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D6243"/>
    <w:multiLevelType w:val="hybridMultilevel"/>
    <w:tmpl w:val="C884EB1C"/>
    <w:lvl w:ilvl="0" w:tplc="4CCCC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DB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03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A0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40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D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4E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C0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BE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476F8"/>
    <w:multiLevelType w:val="multilevel"/>
    <w:tmpl w:val="D1A6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82256"/>
    <w:multiLevelType w:val="hybridMultilevel"/>
    <w:tmpl w:val="FC02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044B"/>
    <w:multiLevelType w:val="hybridMultilevel"/>
    <w:tmpl w:val="AC1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2580"/>
    <w:multiLevelType w:val="hybridMultilevel"/>
    <w:tmpl w:val="8C9E34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63C18"/>
    <w:multiLevelType w:val="hybridMultilevel"/>
    <w:tmpl w:val="594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356ED"/>
    <w:multiLevelType w:val="hybridMultilevel"/>
    <w:tmpl w:val="FB14D1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21527F9"/>
    <w:multiLevelType w:val="hybridMultilevel"/>
    <w:tmpl w:val="77289C36"/>
    <w:lvl w:ilvl="0" w:tplc="3FDEB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E9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44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C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EAA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A3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4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2E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082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E7954"/>
    <w:multiLevelType w:val="multilevel"/>
    <w:tmpl w:val="BA6E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04417"/>
    <w:multiLevelType w:val="multilevel"/>
    <w:tmpl w:val="D30E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56BAB"/>
    <w:multiLevelType w:val="hybridMultilevel"/>
    <w:tmpl w:val="8882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0302C"/>
    <w:multiLevelType w:val="hybridMultilevel"/>
    <w:tmpl w:val="9C70102C"/>
    <w:lvl w:ilvl="0" w:tplc="DDACB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87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6AD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C4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E7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E8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AE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A1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00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D1E23"/>
    <w:multiLevelType w:val="hybridMultilevel"/>
    <w:tmpl w:val="BAF4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6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7802"/>
    <w:rsid w:val="000417F8"/>
    <w:rsid w:val="00057FC4"/>
    <w:rsid w:val="00095516"/>
    <w:rsid w:val="000A4E5A"/>
    <w:rsid w:val="000A54FE"/>
    <w:rsid w:val="000C198B"/>
    <w:rsid w:val="000E7422"/>
    <w:rsid w:val="00103924"/>
    <w:rsid w:val="001463CB"/>
    <w:rsid w:val="001575F9"/>
    <w:rsid w:val="001626C1"/>
    <w:rsid w:val="001664F7"/>
    <w:rsid w:val="00166CDF"/>
    <w:rsid w:val="001D3C92"/>
    <w:rsid w:val="001F59D2"/>
    <w:rsid w:val="00200439"/>
    <w:rsid w:val="002C4A33"/>
    <w:rsid w:val="002E0D19"/>
    <w:rsid w:val="00410B0E"/>
    <w:rsid w:val="00474496"/>
    <w:rsid w:val="00476ADA"/>
    <w:rsid w:val="00493D2C"/>
    <w:rsid w:val="004B143B"/>
    <w:rsid w:val="004C56A6"/>
    <w:rsid w:val="004E1F3B"/>
    <w:rsid w:val="005051B9"/>
    <w:rsid w:val="00517BA6"/>
    <w:rsid w:val="005454E7"/>
    <w:rsid w:val="00603A6C"/>
    <w:rsid w:val="006C3834"/>
    <w:rsid w:val="006C75A1"/>
    <w:rsid w:val="00724A99"/>
    <w:rsid w:val="007475AC"/>
    <w:rsid w:val="00751375"/>
    <w:rsid w:val="00771E76"/>
    <w:rsid w:val="00785C1B"/>
    <w:rsid w:val="00795350"/>
    <w:rsid w:val="008411BA"/>
    <w:rsid w:val="0088274E"/>
    <w:rsid w:val="008F36E0"/>
    <w:rsid w:val="0093248F"/>
    <w:rsid w:val="009C30F9"/>
    <w:rsid w:val="00A26214"/>
    <w:rsid w:val="00A85508"/>
    <w:rsid w:val="00A93B7B"/>
    <w:rsid w:val="00A95312"/>
    <w:rsid w:val="00AD1921"/>
    <w:rsid w:val="00B17802"/>
    <w:rsid w:val="00B427B2"/>
    <w:rsid w:val="00B507F3"/>
    <w:rsid w:val="00B870A6"/>
    <w:rsid w:val="00BF583F"/>
    <w:rsid w:val="00CB1414"/>
    <w:rsid w:val="00CB59B6"/>
    <w:rsid w:val="00CF33FE"/>
    <w:rsid w:val="00D16238"/>
    <w:rsid w:val="00D50A31"/>
    <w:rsid w:val="00D915BA"/>
    <w:rsid w:val="00DA46FF"/>
    <w:rsid w:val="00DA4CEE"/>
    <w:rsid w:val="00DE0440"/>
    <w:rsid w:val="00F71AFE"/>
    <w:rsid w:val="00FB7EA5"/>
    <w:rsid w:val="00FC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4E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921"/>
  </w:style>
  <w:style w:type="paragraph" w:styleId="a7">
    <w:name w:val="footer"/>
    <w:basedOn w:val="a"/>
    <w:link w:val="a8"/>
    <w:uiPriority w:val="99"/>
    <w:unhideWhenUsed/>
    <w:rsid w:val="00AD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921"/>
  </w:style>
  <w:style w:type="character" w:styleId="a9">
    <w:name w:val="Hyperlink"/>
    <w:basedOn w:val="a0"/>
    <w:uiPriority w:val="99"/>
    <w:unhideWhenUsed/>
    <w:rsid w:val="004B14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B14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Jar</cp:lastModifiedBy>
  <cp:revision>31</cp:revision>
  <cp:lastPrinted>2017-12-07T00:39:00Z</cp:lastPrinted>
  <dcterms:created xsi:type="dcterms:W3CDTF">2017-11-23T02:13:00Z</dcterms:created>
  <dcterms:modified xsi:type="dcterms:W3CDTF">2018-08-15T01:51:00Z</dcterms:modified>
</cp:coreProperties>
</file>