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36" w:tblpY="-1354"/>
        <w:tblW w:w="7866" w:type="dxa"/>
        <w:tblCellMar>
          <w:left w:w="0" w:type="dxa"/>
          <w:right w:w="0" w:type="dxa"/>
        </w:tblCellMar>
        <w:tblLook w:val="04A0"/>
      </w:tblPr>
      <w:tblGrid>
        <w:gridCol w:w="491"/>
        <w:gridCol w:w="492"/>
        <w:gridCol w:w="492"/>
        <w:gridCol w:w="491"/>
        <w:gridCol w:w="491"/>
        <w:gridCol w:w="491"/>
        <w:gridCol w:w="491"/>
        <w:gridCol w:w="491"/>
        <w:gridCol w:w="492"/>
        <w:gridCol w:w="492"/>
        <w:gridCol w:w="491"/>
        <w:gridCol w:w="492"/>
        <w:gridCol w:w="492"/>
        <w:gridCol w:w="492"/>
        <w:gridCol w:w="492"/>
        <w:gridCol w:w="493"/>
      </w:tblGrid>
      <w:tr w:rsidR="00F342C7" w:rsidRPr="00F342C7" w:rsidTr="00F342C7">
        <w:trPr>
          <w:cantSplit/>
          <w:trHeight w:val="6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gridAfter w:val="3"/>
          <w:wAfter w:w="1477" w:type="dxa"/>
          <w:cantSplit/>
          <w:trHeight w:val="483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2C7" w:rsidRPr="00F342C7" w:rsidTr="00F342C7">
        <w:trPr>
          <w:gridAfter w:val="3"/>
          <w:wAfter w:w="1477" w:type="dxa"/>
          <w:cantSplit/>
          <w:trHeight w:val="48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5"/>
          <w:wBefore w:w="2948" w:type="dxa"/>
          <w:wAfter w:w="2461" w:type="dxa"/>
          <w:cantSplit/>
          <w:trHeight w:val="483"/>
        </w:trPr>
        <w:tc>
          <w:tcPr>
            <w:tcW w:w="491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00"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C7" w:rsidRPr="00F342C7" w:rsidTr="00F34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5"/>
          <w:wBefore w:w="984" w:type="dxa"/>
          <w:wAfter w:w="2460" w:type="dxa"/>
          <w:cantSplit/>
          <w:trHeight w:val="483"/>
        </w:trPr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00"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shd w:val="clear" w:color="auto" w:fill="auto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C7" w:rsidRPr="00F342C7" w:rsidTr="00F34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7"/>
          <w:wBefore w:w="3439" w:type="dxa"/>
          <w:cantSplit/>
          <w:trHeight w:val="483"/>
        </w:trPr>
        <w:tc>
          <w:tcPr>
            <w:tcW w:w="491" w:type="dxa"/>
            <w:shd w:val="clear" w:color="auto" w:fill="FFFF00"/>
          </w:tcPr>
          <w:p w:rsidR="00F342C7" w:rsidRPr="00F342C7" w:rsidRDefault="00F342C7" w:rsidP="00F3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DF0" w:rsidRPr="00F342C7" w:rsidRDefault="00792DF0">
      <w:pPr>
        <w:rPr>
          <w:sz w:val="12"/>
        </w:rPr>
      </w:pPr>
    </w:p>
    <w:p w:rsidR="00F342C7" w:rsidRPr="00D16CC9" w:rsidRDefault="00F342C7" w:rsidP="00F342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CC9">
        <w:rPr>
          <w:rFonts w:ascii="Times New Roman" w:eastAsia="Calibri" w:hAnsi="Times New Roman" w:cs="Times New Roman"/>
          <w:b/>
          <w:sz w:val="28"/>
          <w:szCs w:val="28"/>
        </w:rPr>
        <w:t>Вопросы к кроссворду:</w:t>
      </w:r>
    </w:p>
    <w:p w:rsidR="00F342C7" w:rsidRPr="00213A03" w:rsidRDefault="00F342C7" w:rsidP="00F342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 w:rsidRPr="00213A03">
        <w:rPr>
          <w:rFonts w:ascii="Times New Roman" w:hAnsi="Times New Roman" w:cs="Times New Roman"/>
          <w:sz w:val="28"/>
          <w:szCs w:val="28"/>
        </w:rPr>
        <w:t xml:space="preserve">Бывает положительным, бывает отрицательным. </w:t>
      </w:r>
    </w:p>
    <w:p w:rsidR="00F342C7" w:rsidRDefault="00F342C7" w:rsidP="00F342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включают вольтметр в цепь? </w:t>
      </w:r>
    </w:p>
    <w:p w:rsidR="00F342C7" w:rsidRPr="00D16CC9" w:rsidRDefault="00F342C7" w:rsidP="00F342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6CC9">
        <w:rPr>
          <w:rFonts w:ascii="Times New Roman" w:hAnsi="Times New Roman" w:cs="Times New Roman"/>
          <w:sz w:val="28"/>
          <w:szCs w:val="28"/>
        </w:rPr>
        <w:t xml:space="preserve">Единица </w:t>
      </w:r>
      <w:r w:rsidRPr="00D16CC9">
        <w:rPr>
          <w:rFonts w:ascii="Times New Roman" w:hAnsi="Times New Roman" w:cs="Times New Roman"/>
          <w:bCs/>
          <w:sz w:val="28"/>
          <w:szCs w:val="28"/>
        </w:rPr>
        <w:t>измерения</w:t>
      </w:r>
      <w:r w:rsidRPr="00D16CC9">
        <w:rPr>
          <w:rFonts w:ascii="Times New Roman" w:hAnsi="Times New Roman" w:cs="Times New Roman"/>
          <w:sz w:val="28"/>
          <w:szCs w:val="28"/>
        </w:rPr>
        <w:t xml:space="preserve"> электрического заряда (в Международной системе единиц (СИ).</w:t>
      </w:r>
      <w:proofErr w:type="gramEnd"/>
    </w:p>
    <w:p w:rsidR="00F342C7" w:rsidRDefault="00F342C7" w:rsidP="00F342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Упорядоченное движение заряженных частиц. </w:t>
      </w:r>
    </w:p>
    <w:p w:rsidR="00F342C7" w:rsidRPr="00D16CC9" w:rsidRDefault="00F342C7" w:rsidP="00F342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 w:rsidRPr="00D16CC9">
        <w:rPr>
          <w:rFonts w:ascii="Times New Roman" w:eastAsia="Calibri" w:hAnsi="Times New Roman" w:cs="Times New Roman"/>
          <w:sz w:val="28"/>
          <w:szCs w:val="28"/>
        </w:rPr>
        <w:t>Физическая величина, характеризующая электрическое поле, которое создаёт ток.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2C7" w:rsidRDefault="00F342C7" w:rsidP="00F342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Единица напряжения. </w:t>
      </w:r>
    </w:p>
    <w:p w:rsidR="00F342C7" w:rsidRDefault="00F342C7" w:rsidP="00F342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hanging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Прибор для измерения напряжения. </w:t>
      </w:r>
    </w:p>
    <w:p w:rsidR="00F342C7" w:rsidRDefault="00F342C7" w:rsidP="00F342C7">
      <w:r>
        <w:rPr>
          <w:rFonts w:ascii="Times New Roman" w:eastAsia="Calibri" w:hAnsi="Times New Roman" w:cs="Times New Roman"/>
          <w:sz w:val="28"/>
          <w:szCs w:val="28"/>
        </w:rPr>
        <w:t xml:space="preserve">8. Прибор для измерения силы тока. </w:t>
      </w:r>
    </w:p>
    <w:tbl>
      <w:tblPr>
        <w:tblpPr w:leftFromText="180" w:rightFromText="180" w:vertAnchor="text" w:horzAnchor="page" w:tblpX="436" w:tblpY="-1354"/>
        <w:tblW w:w="7866" w:type="dxa"/>
        <w:tblCellMar>
          <w:left w:w="0" w:type="dxa"/>
          <w:right w:w="0" w:type="dxa"/>
        </w:tblCellMar>
        <w:tblLook w:val="04A0"/>
      </w:tblPr>
      <w:tblGrid>
        <w:gridCol w:w="491"/>
        <w:gridCol w:w="491"/>
        <w:gridCol w:w="491"/>
        <w:gridCol w:w="490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 w:rsidR="00F342C7" w:rsidRPr="00F342C7" w:rsidTr="00F342C7">
        <w:trPr>
          <w:cantSplit/>
          <w:trHeight w:val="6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cantSplit/>
          <w:trHeight w:val="483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rPr>
          <w:gridAfter w:val="3"/>
          <w:wAfter w:w="1478" w:type="dxa"/>
          <w:cantSplit/>
          <w:trHeight w:val="483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2C7" w:rsidRPr="00F342C7" w:rsidTr="00F342C7">
        <w:trPr>
          <w:gridAfter w:val="3"/>
          <w:wAfter w:w="1478" w:type="dxa"/>
          <w:cantSplit/>
          <w:trHeight w:val="48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C7" w:rsidRPr="00F342C7" w:rsidTr="00F34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5"/>
          <w:wBefore w:w="2945" w:type="dxa"/>
          <w:wAfter w:w="2462" w:type="dxa"/>
          <w:cantSplit/>
          <w:trHeight w:val="483"/>
        </w:trPr>
        <w:tc>
          <w:tcPr>
            <w:tcW w:w="491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FFF00"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C7" w:rsidRPr="00F342C7" w:rsidTr="00F34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5"/>
          <w:wBefore w:w="982" w:type="dxa"/>
          <w:wAfter w:w="2462" w:type="dxa"/>
          <w:cantSplit/>
          <w:trHeight w:val="483"/>
        </w:trPr>
        <w:tc>
          <w:tcPr>
            <w:tcW w:w="491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FFF00"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shd w:val="clear" w:color="auto" w:fill="auto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2C7" w:rsidRPr="00F342C7" w:rsidTr="00F34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7"/>
          <w:wBefore w:w="3436" w:type="dxa"/>
          <w:cantSplit/>
          <w:trHeight w:val="483"/>
        </w:trPr>
        <w:tc>
          <w:tcPr>
            <w:tcW w:w="492" w:type="dxa"/>
            <w:shd w:val="clear" w:color="auto" w:fill="FFFF00"/>
          </w:tcPr>
          <w:p w:rsidR="00F342C7" w:rsidRPr="00F342C7" w:rsidRDefault="00F342C7" w:rsidP="00F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F342C7" w:rsidRPr="00F342C7" w:rsidRDefault="00F342C7" w:rsidP="00FA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AE8" w:rsidRDefault="00411AE8"/>
    <w:p w:rsidR="00442743" w:rsidRDefault="00442743"/>
    <w:p w:rsidR="00442743" w:rsidRDefault="00442743"/>
    <w:p w:rsidR="00442743" w:rsidRDefault="00442743"/>
    <w:p w:rsidR="00442743" w:rsidRDefault="00442743"/>
    <w:p w:rsidR="00442743" w:rsidRDefault="00442743"/>
    <w:p w:rsidR="00442743" w:rsidRDefault="00442743"/>
    <w:p w:rsidR="00442743" w:rsidRDefault="00442743"/>
    <w:p w:rsidR="00442743" w:rsidRDefault="00442743"/>
    <w:p w:rsidR="00F342C7" w:rsidRDefault="00F342C7"/>
    <w:sectPr w:rsidR="00F342C7" w:rsidSect="00F342C7">
      <w:pgSz w:w="16838" w:h="11906" w:orient="landscape"/>
      <w:pgMar w:top="851" w:right="395" w:bottom="142" w:left="113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FAF"/>
    <w:multiLevelType w:val="hybridMultilevel"/>
    <w:tmpl w:val="F82A2FAC"/>
    <w:lvl w:ilvl="0" w:tplc="3A56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AE8"/>
    <w:rsid w:val="00022266"/>
    <w:rsid w:val="00077D0D"/>
    <w:rsid w:val="000C50DA"/>
    <w:rsid w:val="00205FD9"/>
    <w:rsid w:val="002435BD"/>
    <w:rsid w:val="003F62C1"/>
    <w:rsid w:val="00411AE8"/>
    <w:rsid w:val="00442743"/>
    <w:rsid w:val="004B2A92"/>
    <w:rsid w:val="004B39EA"/>
    <w:rsid w:val="006218E8"/>
    <w:rsid w:val="006D1340"/>
    <w:rsid w:val="00792DF0"/>
    <w:rsid w:val="007A7B3E"/>
    <w:rsid w:val="007D03CE"/>
    <w:rsid w:val="00910E0E"/>
    <w:rsid w:val="009F1900"/>
    <w:rsid w:val="00B3542E"/>
    <w:rsid w:val="00BB0D94"/>
    <w:rsid w:val="00BD6D8D"/>
    <w:rsid w:val="00C95D35"/>
    <w:rsid w:val="00D50846"/>
    <w:rsid w:val="00E469C6"/>
    <w:rsid w:val="00EA2C94"/>
    <w:rsid w:val="00EC67F2"/>
    <w:rsid w:val="00F3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A7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7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C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66F2-C349-46F1-8D37-974A2BC8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Машанова</cp:lastModifiedBy>
  <cp:revision>3</cp:revision>
  <cp:lastPrinted>2019-02-17T10:50:00Z</cp:lastPrinted>
  <dcterms:created xsi:type="dcterms:W3CDTF">2019-02-17T04:09:00Z</dcterms:created>
  <dcterms:modified xsi:type="dcterms:W3CDTF">2019-02-17T10:56:00Z</dcterms:modified>
</cp:coreProperties>
</file>