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03" w:rsidRDefault="001D0703" w:rsidP="00817150">
      <w:pPr>
        <w:pStyle w:val="Default"/>
        <w:jc w:val="both"/>
        <w:rPr>
          <w:bCs/>
          <w:u w:val="single"/>
        </w:rPr>
      </w:pPr>
    </w:p>
    <w:p w:rsidR="001D0703" w:rsidRDefault="001D0703" w:rsidP="007C7157">
      <w:pPr>
        <w:pStyle w:val="Default"/>
        <w:jc w:val="right"/>
        <w:rPr>
          <w:bCs/>
          <w:u w:val="single"/>
        </w:rPr>
      </w:pPr>
      <w:r>
        <w:rPr>
          <w:bCs/>
          <w:u w:val="single"/>
        </w:rPr>
        <w:t>Приложение 1</w:t>
      </w:r>
    </w:p>
    <w:p w:rsidR="001D0703" w:rsidRDefault="001D0703" w:rsidP="00817150">
      <w:pPr>
        <w:pStyle w:val="Default"/>
        <w:jc w:val="both"/>
        <w:rPr>
          <w:bCs/>
          <w:u w:val="single"/>
        </w:rPr>
      </w:pPr>
    </w:p>
    <w:p w:rsidR="00817150" w:rsidRPr="00817150" w:rsidRDefault="00817150" w:rsidP="00817150">
      <w:pPr>
        <w:pStyle w:val="Default"/>
        <w:jc w:val="both"/>
        <w:rPr>
          <w:bCs/>
          <w:u w:val="single"/>
        </w:rPr>
      </w:pPr>
      <w:r w:rsidRPr="00817150">
        <w:rPr>
          <w:bCs/>
          <w:u w:val="single"/>
        </w:rPr>
        <w:t xml:space="preserve">Школьная тревожность </w:t>
      </w:r>
    </w:p>
    <w:p w:rsidR="00817150" w:rsidRPr="00817150" w:rsidRDefault="00817150" w:rsidP="00817150">
      <w:pPr>
        <w:pStyle w:val="Default"/>
        <w:jc w:val="both"/>
        <w:rPr>
          <w:u w:val="single"/>
        </w:rPr>
      </w:pPr>
    </w:p>
    <w:p w:rsidR="00817150" w:rsidRPr="00817150" w:rsidRDefault="00817150" w:rsidP="00817150">
      <w:pPr>
        <w:pStyle w:val="Default"/>
        <w:jc w:val="both"/>
      </w:pPr>
      <w:r w:rsidRPr="00817150">
        <w:rPr>
          <w:bCs/>
          <w:u w:val="single"/>
        </w:rPr>
        <w:t>Школьная тревожность</w:t>
      </w:r>
      <w:r w:rsidRPr="00817150">
        <w:t xml:space="preserve">— это одна из типичных проблем, с которыми сталкивается школьный психолог. Особое внимание она привлекает потому, что выступает ярчайшим признаком школьной </w:t>
      </w:r>
      <w:proofErr w:type="spellStart"/>
      <w:r w:rsidRPr="00817150">
        <w:t>дезадаптации</w:t>
      </w:r>
      <w:proofErr w:type="spellEnd"/>
      <w:r w:rsidRPr="00817150">
        <w:t xml:space="preserve"> ребенка, отрицательно влияя на все сферы его жизнедеятельности: не только на учебу, но и на общение, в том числе и за пределами школы, на здоровье и общий уровень психологического благополучия. </w:t>
      </w:r>
    </w:p>
    <w:p w:rsidR="00817150" w:rsidRPr="00817150" w:rsidRDefault="00817150" w:rsidP="00817150">
      <w:pPr>
        <w:pStyle w:val="Default"/>
        <w:jc w:val="both"/>
      </w:pPr>
      <w:r w:rsidRPr="00817150">
        <w:t xml:space="preserve">Данная проблема осложняется тем, что довольно часто в практике школьной жизни дети с выраженной тревожностью считаются наиболее «удобными» для учителей и родителей: они всегда готовят уроки, стремятся выполнять все требования педагогов, не нарушают правила поведения в школе. С другой стороны, это не единственная форма </w:t>
      </w:r>
      <w:bookmarkStart w:id="0" w:name="_GoBack"/>
      <w:bookmarkEnd w:id="0"/>
      <w:r w:rsidRPr="00817150">
        <w:t xml:space="preserve">проявления высокой школьной тревожности; зачастую это проблема и наиболее «трудных» детей, которые оцениваются родителями и учителями как «неуправляемые», «невнимательные», «невоспитанные», «наглые». Такое разнообразие проявлений школьной тревожности обусловлено неоднородностью причин, приводящих к школьной </w:t>
      </w:r>
      <w:proofErr w:type="spellStart"/>
      <w:r w:rsidRPr="00817150">
        <w:t>дезадаптации</w:t>
      </w:r>
      <w:proofErr w:type="spellEnd"/>
      <w:r w:rsidRPr="00817150">
        <w:t xml:space="preserve">. Вместе с тем, несмотря на очевидность различий поведенческих проявлений, в их основе лежит единый синдром — школьная тревожность, которую не всегда бывает просто распознать. </w:t>
      </w:r>
    </w:p>
    <w:p w:rsidR="00817150" w:rsidRPr="00817150" w:rsidRDefault="00817150" w:rsidP="00817150">
      <w:pPr>
        <w:pStyle w:val="Default"/>
        <w:jc w:val="both"/>
      </w:pPr>
      <w:r w:rsidRPr="00817150">
        <w:t xml:space="preserve">Поэтому главной задачей является диагностика данной категории детей, а также реализация программы коррекционно-развивающих занятий, направленных на оказание психологической помощи и поддержке тревожных детей. </w:t>
      </w:r>
    </w:p>
    <w:p w:rsidR="00817150" w:rsidRPr="00817150" w:rsidRDefault="00817150" w:rsidP="00817150">
      <w:pPr>
        <w:pStyle w:val="Default"/>
        <w:jc w:val="both"/>
        <w:rPr>
          <w:bCs/>
          <w:u w:val="single"/>
        </w:rPr>
      </w:pPr>
    </w:p>
    <w:p w:rsidR="00817150" w:rsidRPr="00817150" w:rsidRDefault="00817150" w:rsidP="00817150">
      <w:pPr>
        <w:pStyle w:val="Default"/>
        <w:jc w:val="both"/>
        <w:rPr>
          <w:u w:val="single"/>
        </w:rPr>
      </w:pPr>
      <w:r w:rsidRPr="00817150">
        <w:rPr>
          <w:bCs/>
          <w:u w:val="single"/>
        </w:rPr>
        <w:t xml:space="preserve">Признаки тревожности </w:t>
      </w:r>
    </w:p>
    <w:p w:rsidR="00817150" w:rsidRPr="00817150" w:rsidRDefault="00817150" w:rsidP="00817150">
      <w:pPr>
        <w:pStyle w:val="Default"/>
        <w:jc w:val="both"/>
        <w:rPr>
          <w:u w:val="single"/>
        </w:rPr>
      </w:pPr>
      <w:r w:rsidRPr="00817150">
        <w:rPr>
          <w:bCs/>
          <w:u w:val="single"/>
        </w:rPr>
        <w:t xml:space="preserve">Тревожный ребенок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1. Не может долго работать, не уставая.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2. Ему трудно сосредоточиться на чем-то.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3. Любое задание вызывает излишнее беспокойство.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4. Во время выполнения заданий очень напряжен, скован.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5. Смущается чаще других.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6. Часто говорит о напряженных ситуациях.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7. Как правило, краснеет в незнакомой обстановке.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8. Жалуется, что ему снятся страшные сны.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9. Руки у него обычно холодные и влажные.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10. У него нередко бывает расстройство стула.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11. Сильно потеет, когда волнуется.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12. Не обладает хорошим аппетитом.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13. Спит беспокойно, засыпает с трудом.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14. Пуглив, многое вызывает у него страх.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15. Обычно беспокоен, легко расстраивается.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16. Часто не может сдержать слезы.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17. Плохо переносит ожидание.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18. Не любит браться за новое дело.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19. Не уверен в себе, в своих силах. </w:t>
      </w:r>
    </w:p>
    <w:p w:rsidR="00817150" w:rsidRPr="00817150" w:rsidRDefault="00817150" w:rsidP="00817150">
      <w:pPr>
        <w:pStyle w:val="Default"/>
        <w:jc w:val="both"/>
      </w:pPr>
      <w:r w:rsidRPr="00817150">
        <w:t xml:space="preserve">20. Боится сталкиваться с трудностями. </w:t>
      </w:r>
    </w:p>
    <w:p w:rsidR="00817150" w:rsidRPr="00817150" w:rsidRDefault="00817150" w:rsidP="00817150">
      <w:pPr>
        <w:pStyle w:val="Default"/>
        <w:jc w:val="both"/>
        <w:rPr>
          <w:bCs/>
          <w:u w:val="single"/>
        </w:rPr>
      </w:pPr>
    </w:p>
    <w:p w:rsidR="00817150" w:rsidRPr="00817150" w:rsidRDefault="00817150" w:rsidP="00817150">
      <w:pPr>
        <w:pStyle w:val="Default"/>
        <w:jc w:val="both"/>
        <w:rPr>
          <w:u w:val="single"/>
        </w:rPr>
      </w:pPr>
      <w:r w:rsidRPr="00817150">
        <w:rPr>
          <w:bCs/>
          <w:u w:val="single"/>
        </w:rPr>
        <w:t xml:space="preserve">Правила взаимодействия с тревожными детьми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Избегайте состязаний и каких - либо видов работ, учитывающих скорость. </w:t>
      </w:r>
    </w:p>
    <w:p w:rsidR="00817150" w:rsidRPr="00817150" w:rsidRDefault="00817150" w:rsidP="00817150">
      <w:pPr>
        <w:pStyle w:val="Default"/>
        <w:spacing w:after="25"/>
        <w:jc w:val="both"/>
      </w:pPr>
      <w:r w:rsidRPr="00817150">
        <w:t xml:space="preserve">Не сравнивайте ребенка с окружающими. </w:t>
      </w:r>
    </w:p>
    <w:p w:rsidR="00817150" w:rsidRPr="00817150" w:rsidRDefault="00817150" w:rsidP="00817150">
      <w:pPr>
        <w:pStyle w:val="Default"/>
        <w:jc w:val="both"/>
      </w:pPr>
      <w:r w:rsidRPr="00817150">
        <w:t xml:space="preserve">Чаще используйте телесный контакт. </w:t>
      </w:r>
    </w:p>
    <w:p w:rsidR="00817150" w:rsidRPr="00817150" w:rsidRDefault="00817150" w:rsidP="00817150">
      <w:pPr>
        <w:pStyle w:val="Default"/>
        <w:spacing w:after="15"/>
        <w:jc w:val="both"/>
      </w:pPr>
      <w:r w:rsidRPr="00817150">
        <w:t xml:space="preserve">Способствуйте повышению самооценки ребенка, чаще хвалите его, но так, чтобы он знал, за что. </w:t>
      </w:r>
    </w:p>
    <w:p w:rsidR="00817150" w:rsidRPr="00817150" w:rsidRDefault="00817150" w:rsidP="00817150">
      <w:pPr>
        <w:pStyle w:val="Default"/>
        <w:spacing w:after="15"/>
        <w:jc w:val="both"/>
      </w:pPr>
      <w:r w:rsidRPr="00817150">
        <w:t xml:space="preserve">Чаще обращайтесь к ребенку по имени. </w:t>
      </w:r>
    </w:p>
    <w:p w:rsidR="00817150" w:rsidRPr="00817150" w:rsidRDefault="00817150" w:rsidP="00817150">
      <w:pPr>
        <w:pStyle w:val="Default"/>
        <w:spacing w:after="15"/>
        <w:jc w:val="both"/>
      </w:pPr>
      <w:r w:rsidRPr="00817150">
        <w:t xml:space="preserve">Демонстрируйте образцы уверенного поведения, будьте во всем примером ребенку. </w:t>
      </w:r>
    </w:p>
    <w:p w:rsidR="00817150" w:rsidRPr="00817150" w:rsidRDefault="00817150" w:rsidP="00817150">
      <w:pPr>
        <w:pStyle w:val="Default"/>
        <w:spacing w:after="15"/>
        <w:jc w:val="both"/>
      </w:pPr>
      <w:r w:rsidRPr="00817150">
        <w:t xml:space="preserve">Не предъявляйте к ребенку завышенных требований </w:t>
      </w:r>
    </w:p>
    <w:p w:rsidR="00817150" w:rsidRPr="00817150" w:rsidRDefault="00817150" w:rsidP="00817150">
      <w:pPr>
        <w:pStyle w:val="Default"/>
        <w:spacing w:after="15"/>
        <w:jc w:val="both"/>
      </w:pPr>
      <w:r w:rsidRPr="00817150">
        <w:t xml:space="preserve">Будьте последовательны в воспитании ребенка. </w:t>
      </w:r>
    </w:p>
    <w:p w:rsidR="00817150" w:rsidRPr="00817150" w:rsidRDefault="00817150" w:rsidP="00817150">
      <w:pPr>
        <w:pStyle w:val="Default"/>
        <w:spacing w:after="15"/>
        <w:jc w:val="both"/>
      </w:pPr>
      <w:r w:rsidRPr="00817150">
        <w:t xml:space="preserve">Старайтесь делать ребенку как можно меньше замечаний. </w:t>
      </w:r>
    </w:p>
    <w:p w:rsidR="00817150" w:rsidRPr="00817150" w:rsidRDefault="00817150" w:rsidP="00817150">
      <w:pPr>
        <w:pStyle w:val="Default"/>
        <w:spacing w:after="15"/>
        <w:jc w:val="both"/>
      </w:pPr>
      <w:r w:rsidRPr="00817150">
        <w:t xml:space="preserve">Используйте наказание лишь в крайних случаях. </w:t>
      </w:r>
    </w:p>
    <w:p w:rsidR="00817150" w:rsidRPr="00817150" w:rsidRDefault="00817150" w:rsidP="00817150">
      <w:pPr>
        <w:pStyle w:val="Default"/>
        <w:jc w:val="both"/>
      </w:pPr>
      <w:r w:rsidRPr="00817150">
        <w:lastRenderedPageBreak/>
        <w:t xml:space="preserve">Не унижайте ребенка, наказывая его. </w:t>
      </w:r>
    </w:p>
    <w:p w:rsidR="00817150" w:rsidRPr="00817150" w:rsidRDefault="00817150" w:rsidP="00817150">
      <w:pPr>
        <w:pStyle w:val="Default"/>
        <w:jc w:val="both"/>
      </w:pPr>
      <w:r w:rsidRPr="00817150">
        <w:t xml:space="preserve">Т.к. школьная тревожность на различных этапах обучения неоднородна; она вызвана различными причинами и проявляется в различных формах, то и рекомендации для родителей по снижению уровня тревожности у ребенка, приведем согласно возрасту: </w:t>
      </w:r>
    </w:p>
    <w:p w:rsidR="00817150" w:rsidRPr="00817150" w:rsidRDefault="00817150" w:rsidP="00817150">
      <w:pPr>
        <w:pStyle w:val="Default"/>
        <w:jc w:val="both"/>
        <w:rPr>
          <w:bCs/>
          <w:u w:val="single"/>
        </w:rPr>
      </w:pPr>
    </w:p>
    <w:p w:rsidR="00817150" w:rsidRPr="00817150" w:rsidRDefault="00817150" w:rsidP="00817150">
      <w:pPr>
        <w:pStyle w:val="Default"/>
        <w:jc w:val="both"/>
        <w:rPr>
          <w:u w:val="single"/>
        </w:rPr>
      </w:pPr>
      <w:r w:rsidRPr="00817150">
        <w:rPr>
          <w:bCs/>
          <w:u w:val="single"/>
        </w:rPr>
        <w:t xml:space="preserve">Для родителей первоклассников: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1. Поддерживайте ребенка в стремлении стать школьником.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2. Обсудите с ребенком те правила и нормы, с которыми он встретится в школе. Объясните их необходимость и целесообразность.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3. Ваш ребенок пришел в школу, чтобы учиться. Когда он учится – у него может что-то не сразу получаться.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4. Составьте с первоклассником распорядок дня, следите за его соблюдением.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5. Не пропускайте трудности на первом этапе обучения.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6. Поддерживайте в ребенке желание добиться успеха. В каждой работе обязательно найдите то, за что его можно похвалить.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7. Если вас что-то беспокоит в поведении ребенка, его учебных делах, не стесняйтесь обратиться за консультацией к учителю или школьному психологу.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8. Уважайте мнение первоклассника о своем педагоге. </w:t>
      </w:r>
    </w:p>
    <w:p w:rsidR="00817150" w:rsidRPr="00817150" w:rsidRDefault="00817150" w:rsidP="00817150">
      <w:pPr>
        <w:pStyle w:val="Default"/>
        <w:jc w:val="both"/>
      </w:pPr>
      <w:r w:rsidRPr="00817150">
        <w:t xml:space="preserve">9. У ребенка должно оставаться время для игровых занятий. </w:t>
      </w:r>
    </w:p>
    <w:p w:rsidR="00817150" w:rsidRPr="00817150" w:rsidRDefault="00817150" w:rsidP="00817150">
      <w:pPr>
        <w:pStyle w:val="Default"/>
        <w:jc w:val="both"/>
        <w:rPr>
          <w:bCs/>
          <w:u w:val="single"/>
        </w:rPr>
      </w:pPr>
    </w:p>
    <w:p w:rsidR="00817150" w:rsidRPr="00817150" w:rsidRDefault="00817150" w:rsidP="00817150">
      <w:pPr>
        <w:pStyle w:val="Default"/>
        <w:jc w:val="both"/>
        <w:rPr>
          <w:u w:val="single"/>
        </w:rPr>
      </w:pPr>
      <w:r w:rsidRPr="00817150">
        <w:rPr>
          <w:bCs/>
          <w:u w:val="single"/>
        </w:rPr>
        <w:t xml:space="preserve">Для родителей пятиклассников: </w:t>
      </w:r>
    </w:p>
    <w:p w:rsidR="00817150" w:rsidRPr="00817150" w:rsidRDefault="00817150" w:rsidP="00817150">
      <w:pPr>
        <w:pStyle w:val="Default"/>
        <w:spacing w:after="14"/>
        <w:jc w:val="both"/>
      </w:pPr>
      <w:r w:rsidRPr="00817150">
        <w:t xml:space="preserve">1. Создавайте условия для развития самостоятельности в поведении ребенка. У пятиклассника должны быть домашние обязанности, за выполнение которых он несет ответственность. </w:t>
      </w:r>
    </w:p>
    <w:p w:rsidR="00817150" w:rsidRPr="00817150" w:rsidRDefault="00817150" w:rsidP="00817150">
      <w:pPr>
        <w:pStyle w:val="Default"/>
        <w:spacing w:after="14"/>
        <w:jc w:val="both"/>
      </w:pPr>
      <w:r w:rsidRPr="00817150">
        <w:t xml:space="preserve">2. Пятиклассник нуждается в ненавязчивом контроле со стороны родителей. </w:t>
      </w:r>
    </w:p>
    <w:p w:rsidR="00817150" w:rsidRPr="00817150" w:rsidRDefault="00817150" w:rsidP="00817150">
      <w:pPr>
        <w:pStyle w:val="Default"/>
        <w:spacing w:after="14"/>
        <w:jc w:val="both"/>
      </w:pPr>
      <w:r w:rsidRPr="00817150">
        <w:t xml:space="preserve">3. Поддерживайте авторитет учителя. </w:t>
      </w:r>
    </w:p>
    <w:p w:rsidR="00817150" w:rsidRPr="00817150" w:rsidRDefault="00817150" w:rsidP="00817150">
      <w:pPr>
        <w:pStyle w:val="Default"/>
        <w:spacing w:after="14"/>
        <w:jc w:val="both"/>
      </w:pPr>
      <w:r w:rsidRPr="00817150">
        <w:t xml:space="preserve">4. Обсуждайте с ребенком его школьные дела, учебу и отношения с друзьями. </w:t>
      </w:r>
    </w:p>
    <w:p w:rsidR="00817150" w:rsidRPr="00817150" w:rsidRDefault="00817150" w:rsidP="00817150">
      <w:pPr>
        <w:pStyle w:val="Default"/>
        <w:jc w:val="both"/>
      </w:pPr>
      <w:r w:rsidRPr="00817150">
        <w:t xml:space="preserve">5. Если вас что-то беспокоит в поведении ребенка, его учебных делах, не стесняйтесь обратиться за консультацией к учителю или школьному психологу. </w:t>
      </w:r>
    </w:p>
    <w:p w:rsidR="00817150" w:rsidRPr="00817150" w:rsidRDefault="00817150" w:rsidP="00817150">
      <w:pPr>
        <w:pStyle w:val="Default"/>
        <w:jc w:val="both"/>
        <w:rPr>
          <w:bCs/>
          <w:u w:val="single"/>
        </w:rPr>
      </w:pPr>
    </w:p>
    <w:p w:rsidR="00817150" w:rsidRPr="00817150" w:rsidRDefault="00817150" w:rsidP="00817150">
      <w:pPr>
        <w:pStyle w:val="Default"/>
        <w:jc w:val="both"/>
      </w:pPr>
      <w:r w:rsidRPr="00817150">
        <w:rPr>
          <w:bCs/>
          <w:u w:val="single"/>
        </w:rPr>
        <w:t>Для родителей десятиклассников</w:t>
      </w:r>
      <w:r w:rsidRPr="00817150">
        <w:rPr>
          <w:bCs/>
        </w:rPr>
        <w:t xml:space="preserve">: </w:t>
      </w:r>
    </w:p>
    <w:p w:rsidR="00817150" w:rsidRPr="00817150" w:rsidRDefault="00817150" w:rsidP="00817150">
      <w:pPr>
        <w:pStyle w:val="Default"/>
        <w:spacing w:after="14"/>
        <w:jc w:val="both"/>
      </w:pPr>
      <w:r w:rsidRPr="00817150">
        <w:t xml:space="preserve">1. Важно помочь ребенку научиться грамотно распределять свое время и планировать день так, чтобы оставалось время для отдыха, сна и вне учебных дел. </w:t>
      </w:r>
    </w:p>
    <w:p w:rsidR="00817150" w:rsidRPr="00817150" w:rsidRDefault="00817150" w:rsidP="00817150">
      <w:pPr>
        <w:pStyle w:val="Default"/>
        <w:spacing w:after="14"/>
        <w:jc w:val="both"/>
      </w:pPr>
      <w:r w:rsidRPr="00817150">
        <w:t xml:space="preserve">2. Предоставить возможность ребенку обсуждать свои жизненные планы, не навязывая принятого заранее решения. </w:t>
      </w:r>
    </w:p>
    <w:p w:rsidR="00817150" w:rsidRPr="00817150" w:rsidRDefault="00817150" w:rsidP="00817150">
      <w:pPr>
        <w:pStyle w:val="Default"/>
        <w:jc w:val="both"/>
      </w:pPr>
      <w:r w:rsidRPr="00817150">
        <w:t xml:space="preserve">3. Строить отношения с ребенком на новых - партнерских началах. </w:t>
      </w:r>
    </w:p>
    <w:p w:rsidR="00817150" w:rsidRPr="00817150" w:rsidRDefault="00817150" w:rsidP="00817150">
      <w:pPr>
        <w:pStyle w:val="Default"/>
        <w:jc w:val="both"/>
        <w:rPr>
          <w:u w:val="single"/>
        </w:rPr>
      </w:pPr>
      <w:r w:rsidRPr="00817150">
        <w:rPr>
          <w:bCs/>
          <w:u w:val="single"/>
        </w:rPr>
        <w:t xml:space="preserve">Для родителей выпускников: </w:t>
      </w:r>
    </w:p>
    <w:p w:rsidR="00817150" w:rsidRPr="00817150" w:rsidRDefault="00817150" w:rsidP="00817150">
      <w:pPr>
        <w:pStyle w:val="Default"/>
        <w:spacing w:after="14"/>
        <w:jc w:val="both"/>
      </w:pPr>
      <w:r w:rsidRPr="00817150">
        <w:t xml:space="preserve">1. Необходимо проговорить с ребенком перспективы, возникающие в случае успешной сдачи экзамена, обсудить, что будет, если успехи будут менее значительными: важно, чтобы ребенок понял, что семья безусловно верит в его способности, но готова поддержать в случае неудачи. 2. Необходимо поддерживать у учащегося ощущение готовности к экзамену, отмечая затрачиваемые усилия и их результат. </w:t>
      </w:r>
    </w:p>
    <w:p w:rsidR="00817150" w:rsidRPr="00817150" w:rsidRDefault="00817150" w:rsidP="00817150">
      <w:pPr>
        <w:pStyle w:val="Default"/>
        <w:spacing w:after="14"/>
        <w:jc w:val="both"/>
      </w:pPr>
      <w:r w:rsidRPr="00817150">
        <w:t xml:space="preserve">3. Через каждые 40-50 минут менять вид деятельности. При параллельной подготовке разных предметов желательно чередовать естественнонаучные и гуманитарные дисциплины. </w:t>
      </w:r>
    </w:p>
    <w:p w:rsidR="00817150" w:rsidRPr="00817150" w:rsidRDefault="00817150" w:rsidP="00817150">
      <w:pPr>
        <w:pStyle w:val="Default"/>
        <w:spacing w:after="14"/>
        <w:jc w:val="both"/>
      </w:pPr>
      <w:r w:rsidRPr="00817150">
        <w:t xml:space="preserve">4. Желательно, чтобы выпускник при желании имел возможность рассказать родителям выученный материал. </w:t>
      </w:r>
    </w:p>
    <w:p w:rsidR="00817150" w:rsidRPr="00817150" w:rsidRDefault="00817150" w:rsidP="00817150">
      <w:pPr>
        <w:pStyle w:val="Default"/>
        <w:spacing w:after="14"/>
        <w:jc w:val="both"/>
      </w:pPr>
      <w:r w:rsidRPr="00817150">
        <w:t xml:space="preserve">5. Не следует настаивать, чтобы ребенок выключал музыку или телевизор при подготовке к экзаменам. </w:t>
      </w:r>
    </w:p>
    <w:p w:rsidR="00817150" w:rsidRPr="00817150" w:rsidRDefault="00817150" w:rsidP="00817150">
      <w:pPr>
        <w:pStyle w:val="Default"/>
        <w:jc w:val="both"/>
      </w:pPr>
      <w:r w:rsidRPr="00817150">
        <w:t xml:space="preserve">6. Важно особенно внимательно следить за режимом питания ребенка. </w:t>
      </w:r>
    </w:p>
    <w:p w:rsidR="00817150" w:rsidRPr="00817150" w:rsidRDefault="00817150" w:rsidP="00817150">
      <w:pPr>
        <w:pStyle w:val="Default"/>
        <w:jc w:val="both"/>
      </w:pPr>
    </w:p>
    <w:p w:rsidR="00817150" w:rsidRPr="00817150" w:rsidRDefault="00817150" w:rsidP="00817150">
      <w:pPr>
        <w:pStyle w:val="Default"/>
        <w:jc w:val="both"/>
        <w:rPr>
          <w:u w:val="single"/>
        </w:rPr>
      </w:pPr>
      <w:r w:rsidRPr="00817150">
        <w:rPr>
          <w:bCs/>
          <w:u w:val="single"/>
        </w:rPr>
        <w:t xml:space="preserve">Советы родителям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1. Не требуйте от ребенка слишком многого, объективно оценивайте возможности.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2. Не запрещайте без оснований того, что разрешали раньше.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3. Повышайте самооценку ребенка. Ежедневно отмечайте его успехи. Это длительная работа. Несколько обидных замечаний могут свести на нет все предыдущие успехи. </w:t>
      </w:r>
    </w:p>
    <w:p w:rsidR="00817150" w:rsidRPr="00817150" w:rsidRDefault="00817150" w:rsidP="00817150">
      <w:pPr>
        <w:pStyle w:val="Default"/>
        <w:spacing w:after="27"/>
        <w:jc w:val="both"/>
      </w:pPr>
      <w:r w:rsidRPr="00817150">
        <w:t xml:space="preserve">4. Не сравнивайте ребенка с другими детьми. </w:t>
      </w:r>
    </w:p>
    <w:p w:rsidR="00817150" w:rsidRPr="00817150" w:rsidRDefault="00817150" w:rsidP="00817150">
      <w:pPr>
        <w:pStyle w:val="Default"/>
        <w:jc w:val="both"/>
      </w:pPr>
      <w:r w:rsidRPr="00817150">
        <w:t xml:space="preserve">5. Будьте примером для своего ребенка. Покажите ему образец уверенного поведения. </w:t>
      </w:r>
    </w:p>
    <w:p w:rsidR="00817150" w:rsidRPr="00817150" w:rsidRDefault="00817150" w:rsidP="00817150">
      <w:pPr>
        <w:pStyle w:val="Default"/>
        <w:jc w:val="both"/>
      </w:pPr>
    </w:p>
    <w:p w:rsidR="009174C8" w:rsidRPr="00817150" w:rsidRDefault="00817150" w:rsidP="00817150">
      <w:pPr>
        <w:jc w:val="both"/>
        <w:rPr>
          <w:rFonts w:ascii="Times New Roman" w:hAnsi="Times New Roman" w:cs="Times New Roman"/>
          <w:sz w:val="24"/>
          <w:szCs w:val="24"/>
        </w:rPr>
      </w:pPr>
      <w:r w:rsidRPr="00817150">
        <w:rPr>
          <w:rFonts w:ascii="Times New Roman" w:hAnsi="Times New Roman" w:cs="Times New Roman"/>
          <w:sz w:val="24"/>
          <w:szCs w:val="24"/>
        </w:rPr>
        <w:lastRenderedPageBreak/>
        <w:t xml:space="preserve">Помните, что существует множество разных способов воздействия на ребенка, </w:t>
      </w:r>
      <w:r w:rsidRPr="00817150">
        <w:rPr>
          <w:rFonts w:ascii="Times New Roman" w:hAnsi="Times New Roman" w:cs="Times New Roman"/>
          <w:sz w:val="24"/>
          <w:szCs w:val="24"/>
          <w:u w:val="single"/>
        </w:rPr>
        <w:t xml:space="preserve">но </w:t>
      </w:r>
      <w:r w:rsidRPr="00817150">
        <w:rPr>
          <w:rFonts w:ascii="Times New Roman" w:hAnsi="Times New Roman" w:cs="Times New Roman"/>
          <w:bCs/>
          <w:sz w:val="24"/>
          <w:szCs w:val="24"/>
          <w:u w:val="single"/>
        </w:rPr>
        <w:t>крики</w:t>
      </w:r>
      <w:r w:rsidR="00A72D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17150">
        <w:rPr>
          <w:rFonts w:ascii="Times New Roman" w:hAnsi="Times New Roman" w:cs="Times New Roman"/>
          <w:bCs/>
          <w:sz w:val="24"/>
          <w:szCs w:val="24"/>
          <w:u w:val="single"/>
        </w:rPr>
        <w:t>и физические наказания</w:t>
      </w:r>
      <w:r w:rsidRPr="0081715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17150">
        <w:rPr>
          <w:rFonts w:ascii="Times New Roman" w:hAnsi="Times New Roman" w:cs="Times New Roman"/>
          <w:bCs/>
          <w:sz w:val="24"/>
          <w:szCs w:val="24"/>
          <w:u w:val="single"/>
        </w:rPr>
        <w:t>недопустимы</w:t>
      </w:r>
      <w:r w:rsidRPr="00817150">
        <w:rPr>
          <w:rFonts w:ascii="Times New Roman" w:hAnsi="Times New Roman" w:cs="Times New Roman"/>
          <w:sz w:val="24"/>
          <w:szCs w:val="24"/>
          <w:u w:val="single"/>
        </w:rPr>
        <w:t>!</w:t>
      </w:r>
      <w:r w:rsidRPr="00817150">
        <w:rPr>
          <w:rFonts w:ascii="Times New Roman" w:hAnsi="Times New Roman" w:cs="Times New Roman"/>
          <w:sz w:val="24"/>
          <w:szCs w:val="24"/>
        </w:rPr>
        <w:t xml:space="preserve"> Они унижают и создают ощущение угрозы, опасности и страха.</w:t>
      </w:r>
    </w:p>
    <w:sectPr w:rsidR="009174C8" w:rsidRPr="00817150" w:rsidSect="00A72D76">
      <w:pgSz w:w="11906" w:h="16838"/>
      <w:pgMar w:top="426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150"/>
    <w:rsid w:val="001D0703"/>
    <w:rsid w:val="007C7157"/>
    <w:rsid w:val="00817150"/>
    <w:rsid w:val="009174C8"/>
    <w:rsid w:val="00A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1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5444</Characters>
  <Application>Microsoft Office Word</Application>
  <DocSecurity>0</DocSecurity>
  <Lines>45</Lines>
  <Paragraphs>12</Paragraphs>
  <ScaleCrop>false</ScaleCrop>
  <Company>ОСОШ № 2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Психолог2</dc:creator>
  <cp:keywords/>
  <dc:description/>
  <cp:lastModifiedBy>Таня</cp:lastModifiedBy>
  <cp:revision>5</cp:revision>
  <dcterms:created xsi:type="dcterms:W3CDTF">2015-04-09T06:27:00Z</dcterms:created>
  <dcterms:modified xsi:type="dcterms:W3CDTF">2017-08-22T04:50:00Z</dcterms:modified>
</cp:coreProperties>
</file>